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CC" w:rsidRPr="00275730" w:rsidRDefault="00235CCC" w:rsidP="00235CCC">
      <w:pPr>
        <w:tabs>
          <w:tab w:val="left" w:pos="1004"/>
        </w:tabs>
        <w:spacing w:line="274" w:lineRule="exact"/>
        <w:ind w:left="740"/>
        <w:jc w:val="both"/>
        <w:rPr>
          <w:rFonts w:ascii="Times New Roman" w:eastAsia="Times New Roman" w:hAnsi="Times New Roman" w:cs="Times New Roman"/>
          <w:b/>
          <w:color w:val="auto"/>
          <w:sz w:val="22"/>
          <w:szCs w:val="22"/>
          <w:lang w:eastAsia="en-US" w:bidi="ar-SA"/>
        </w:rPr>
      </w:pPr>
    </w:p>
    <w:p w:rsidR="00235CCC" w:rsidRPr="00275730" w:rsidRDefault="00235CCC" w:rsidP="00235CCC">
      <w:pPr>
        <w:shd w:val="clear" w:color="auto" w:fill="FFFFFF"/>
        <w:tabs>
          <w:tab w:val="left" w:pos="1004"/>
        </w:tabs>
        <w:spacing w:line="274" w:lineRule="exact"/>
        <w:ind w:left="740" w:hanging="360"/>
        <w:jc w:val="center"/>
        <w:rPr>
          <w:rFonts w:ascii="Times New Roman" w:eastAsia="Times New Roman" w:hAnsi="Times New Roman" w:cs="Times New Roman"/>
          <w:color w:val="auto"/>
          <w:sz w:val="22"/>
          <w:szCs w:val="22"/>
          <w:lang w:eastAsia="en-US" w:bidi="ar-SA"/>
        </w:rPr>
      </w:pPr>
    </w:p>
    <w:p w:rsidR="00235CCC" w:rsidRPr="00275730" w:rsidRDefault="00235CCC" w:rsidP="00235CCC">
      <w:pPr>
        <w:pStyle w:val="21"/>
        <w:tabs>
          <w:tab w:val="left" w:pos="1004"/>
        </w:tabs>
        <w:ind w:left="740"/>
      </w:pPr>
      <w:bookmarkStart w:id="0" w:name="_GoBack"/>
      <w:bookmarkEnd w:id="0"/>
    </w:p>
    <w:p w:rsidR="00235CCC" w:rsidRPr="00275730" w:rsidRDefault="00C20CED" w:rsidP="00C20CED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 w:rsidRPr="00275730">
        <w:rPr>
          <w:b/>
        </w:rPr>
        <w:t xml:space="preserve">                                          </w:t>
      </w:r>
    </w:p>
    <w:p w:rsidR="00C20CED" w:rsidRPr="00275730" w:rsidRDefault="00235CCC" w:rsidP="00C20CED">
      <w:pPr>
        <w:pStyle w:val="21"/>
        <w:shd w:val="clear" w:color="auto" w:fill="auto"/>
        <w:tabs>
          <w:tab w:val="left" w:pos="1004"/>
        </w:tabs>
        <w:ind w:left="740" w:firstLine="0"/>
        <w:rPr>
          <w:b/>
        </w:rPr>
      </w:pPr>
      <w:r w:rsidRPr="00275730">
        <w:rPr>
          <w:b/>
        </w:rPr>
        <w:t xml:space="preserve">                             </w:t>
      </w:r>
      <w:r w:rsidR="00C20CED" w:rsidRPr="00275730">
        <w:rPr>
          <w:b/>
        </w:rPr>
        <w:t xml:space="preserve"> Планируемые результаты</w:t>
      </w:r>
    </w:p>
    <w:p w:rsidR="00C20CED" w:rsidRPr="00275730" w:rsidRDefault="00C20CED" w:rsidP="00C20CED">
      <w:pPr>
        <w:pStyle w:val="21"/>
        <w:numPr>
          <w:ilvl w:val="0"/>
          <w:numId w:val="7"/>
        </w:numPr>
        <w:shd w:val="clear" w:color="auto" w:fill="auto"/>
        <w:tabs>
          <w:tab w:val="left" w:pos="1004"/>
        </w:tabs>
        <w:ind w:firstLine="740"/>
      </w:pPr>
      <w:r w:rsidRPr="00275730">
        <w:t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интериоризация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C20CED" w:rsidRPr="00275730" w:rsidRDefault="00C20CED" w:rsidP="00C20CED">
      <w:pPr>
        <w:pStyle w:val="21"/>
        <w:numPr>
          <w:ilvl w:val="0"/>
          <w:numId w:val="7"/>
        </w:numPr>
        <w:shd w:val="clear" w:color="auto" w:fill="auto"/>
        <w:tabs>
          <w:tab w:val="left" w:pos="994"/>
        </w:tabs>
        <w:ind w:firstLine="740"/>
      </w:pPr>
      <w:r w:rsidRPr="00275730"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C20CED" w:rsidRPr="00275730" w:rsidRDefault="00C20CED" w:rsidP="00C20CED">
      <w:pPr>
        <w:pStyle w:val="21"/>
        <w:numPr>
          <w:ilvl w:val="0"/>
          <w:numId w:val="7"/>
        </w:numPr>
        <w:shd w:val="clear" w:color="auto" w:fill="auto"/>
        <w:tabs>
          <w:tab w:val="left" w:pos="999"/>
        </w:tabs>
        <w:ind w:firstLine="740"/>
      </w:pPr>
      <w:r w:rsidRPr="00275730">
        <w:t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потребительстве; сформированность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 понимание значения нравственности, веры и религии в жизни человека, семьи и общества). Сформированность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C20CED" w:rsidRPr="00275730" w:rsidRDefault="00C20CED" w:rsidP="00C20CED">
      <w:pPr>
        <w:pStyle w:val="21"/>
        <w:numPr>
          <w:ilvl w:val="0"/>
          <w:numId w:val="7"/>
        </w:numPr>
        <w:shd w:val="clear" w:color="auto" w:fill="auto"/>
        <w:tabs>
          <w:tab w:val="left" w:pos="1007"/>
        </w:tabs>
        <w:ind w:firstLine="740"/>
      </w:pPr>
      <w:r w:rsidRPr="00275730">
        <w:t>Сформированность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C20CED" w:rsidRPr="00275730" w:rsidRDefault="00C20CED" w:rsidP="00C20CED">
      <w:pPr>
        <w:pStyle w:val="21"/>
        <w:numPr>
          <w:ilvl w:val="0"/>
          <w:numId w:val="7"/>
        </w:numPr>
        <w:shd w:val="clear" w:color="auto" w:fill="auto"/>
        <w:tabs>
          <w:tab w:val="left" w:pos="1014"/>
        </w:tabs>
        <w:ind w:firstLine="740"/>
      </w:pPr>
      <w:r w:rsidRPr="00275730"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конвенционирования интересов, процедур, готовность и способность к ведению переговоров). 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 идентификация себя в качестве субъекта социальных преобразований, освоение компетентностей в сфере организаторской деятельности; интериоризация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</w:t>
      </w:r>
      <w:r w:rsidRPr="00275730">
        <w:lastRenderedPageBreak/>
        <w:t>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</w:p>
    <w:p w:rsidR="00C20CED" w:rsidRPr="00275730" w:rsidRDefault="00C20CED" w:rsidP="00C20CED">
      <w:pPr>
        <w:pStyle w:val="21"/>
        <w:numPr>
          <w:ilvl w:val="0"/>
          <w:numId w:val="8"/>
        </w:numPr>
        <w:shd w:val="clear" w:color="auto" w:fill="auto"/>
        <w:tabs>
          <w:tab w:val="left" w:pos="1190"/>
        </w:tabs>
        <w:ind w:firstLine="740"/>
      </w:pPr>
      <w:r w:rsidRPr="00275730">
        <w:t>Сформированность ценности здорового и безопасного образа жизни; интериоризация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C20CED" w:rsidRPr="00275730" w:rsidRDefault="00C20CED" w:rsidP="00C20CED">
      <w:pPr>
        <w:pStyle w:val="21"/>
        <w:numPr>
          <w:ilvl w:val="0"/>
          <w:numId w:val="8"/>
        </w:numPr>
        <w:shd w:val="clear" w:color="auto" w:fill="auto"/>
        <w:tabs>
          <w:tab w:val="left" w:pos="1029"/>
        </w:tabs>
        <w:ind w:firstLine="740"/>
      </w:pPr>
      <w:r w:rsidRPr="00275730">
        <w:t>Развитость эстетического сознания через освоение художественного наследия</w:t>
      </w:r>
    </w:p>
    <w:p w:rsidR="00C20CED" w:rsidRPr="00275730" w:rsidRDefault="00C20CED" w:rsidP="00C20CED">
      <w:pPr>
        <w:pStyle w:val="21"/>
        <w:shd w:val="clear" w:color="auto" w:fill="auto"/>
        <w:tabs>
          <w:tab w:val="left" w:pos="4469"/>
        </w:tabs>
        <w:ind w:firstLine="0"/>
      </w:pPr>
      <w:r w:rsidRPr="00275730">
        <w:t>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сформированность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</w:t>
      </w:r>
      <w:r w:rsidRPr="00275730">
        <w:tab/>
        <w:t>мира, самовыражению и ориентации в</w:t>
      </w:r>
    </w:p>
    <w:p w:rsidR="00C20CED" w:rsidRPr="00275730" w:rsidRDefault="00C20CED" w:rsidP="00C20CED">
      <w:pPr>
        <w:pStyle w:val="21"/>
        <w:shd w:val="clear" w:color="auto" w:fill="auto"/>
        <w:ind w:firstLine="0"/>
      </w:pPr>
      <w:r w:rsidRPr="00275730">
        <w:t>художественном и нравственном пространстве культуры; уважение к истории культуры своего Отечества, выраженной в том числе в понимании красоты человека; потребность в общении с художественными произведениями, сформированность активного отношения к традициям художественной культуры как смысловой, эстетической и личностно-значимой ценности).</w:t>
      </w:r>
    </w:p>
    <w:p w:rsidR="00C20CED" w:rsidRPr="00275730" w:rsidRDefault="00C20CED" w:rsidP="00C20CED">
      <w:pPr>
        <w:pStyle w:val="21"/>
        <w:numPr>
          <w:ilvl w:val="0"/>
          <w:numId w:val="8"/>
        </w:numPr>
        <w:shd w:val="clear" w:color="auto" w:fill="auto"/>
        <w:tabs>
          <w:tab w:val="left" w:pos="1190"/>
        </w:tabs>
        <w:spacing w:after="240"/>
        <w:ind w:firstLine="740"/>
      </w:pPr>
      <w:r w:rsidRPr="00275730">
        <w:t>Сформированность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C20CED" w:rsidRPr="00275730" w:rsidRDefault="00C20CED" w:rsidP="00C20CED">
      <w:pPr>
        <w:pStyle w:val="41"/>
        <w:keepNext/>
        <w:keepLines/>
        <w:shd w:val="clear" w:color="auto" w:fill="auto"/>
        <w:tabs>
          <w:tab w:val="left" w:pos="1389"/>
        </w:tabs>
        <w:ind w:firstLine="0"/>
      </w:pPr>
      <w:bookmarkStart w:id="1" w:name="bookmark10"/>
      <w:r w:rsidRPr="00275730">
        <w:t xml:space="preserve">                                                    Метапредметные результаты </w:t>
      </w:r>
      <w:bookmarkEnd w:id="1"/>
    </w:p>
    <w:p w:rsidR="00C20CED" w:rsidRPr="00275730" w:rsidRDefault="00C20CED" w:rsidP="00C20CED">
      <w:pPr>
        <w:pStyle w:val="21"/>
        <w:shd w:val="clear" w:color="auto" w:fill="auto"/>
        <w:ind w:firstLine="740"/>
      </w:pPr>
      <w:r w:rsidRPr="00275730"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C20CED" w:rsidRPr="00275730" w:rsidRDefault="00C20CED" w:rsidP="00C20CED">
      <w:pPr>
        <w:pStyle w:val="31"/>
        <w:shd w:val="clear" w:color="auto" w:fill="auto"/>
        <w:spacing w:before="0" w:after="0"/>
        <w:ind w:firstLine="740"/>
        <w:jc w:val="both"/>
      </w:pPr>
      <w:r w:rsidRPr="00275730">
        <w:t>Регулятивные УУД</w:t>
      </w:r>
    </w:p>
    <w:p w:rsidR="00C20CED" w:rsidRPr="00275730" w:rsidRDefault="00C20CED" w:rsidP="00C20CED">
      <w:pPr>
        <w:pStyle w:val="21"/>
        <w:shd w:val="clear" w:color="auto" w:fill="auto"/>
        <w:ind w:firstLine="740"/>
      </w:pPr>
      <w:r w:rsidRPr="00275730">
        <w:t>1. 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937"/>
        </w:tabs>
        <w:spacing w:line="269" w:lineRule="exact"/>
        <w:ind w:firstLine="740"/>
      </w:pPr>
      <w:r w:rsidRPr="00275730">
        <w:t>анализировать существующие и планировать будущие образовательные результаты;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966"/>
        </w:tabs>
        <w:spacing w:after="21" w:line="240" w:lineRule="exact"/>
        <w:ind w:firstLine="740"/>
      </w:pPr>
      <w:r w:rsidRPr="00275730">
        <w:t>идентифицировать собственные проблемы и определять главную проблему;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933"/>
        </w:tabs>
        <w:ind w:firstLine="740"/>
      </w:pPr>
      <w:r w:rsidRPr="00275730">
        <w:t>выдвигать версии решения проблемы, формулировать гипотезы, предвосхищать конечный результат;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ставить цель деятельности на основе определенной проблемы и существующих возможностей;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формулировать учебные задачи как шаги достижения поставленной цели деятельности;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</w:pPr>
      <w:r w:rsidRPr="00275730"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определять необходимые действие(я) в соответствии с учебной и познавательной задачей и составлять алгоритм их выполнения;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69" w:lineRule="exact"/>
        <w:ind w:firstLine="740"/>
      </w:pPr>
      <w:r w:rsidRPr="00275730">
        <w:t>обосновывать и осуществлять выбор наиболее эффективных способов решения учебных и познавательных задач;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определять/находить, в том числе из предложенных вариантов, условия для выполнения учебной и познавательной задачи;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выбирать из предложенных вариантов и самостоятельно искать средства/ресурсы для решения задачи/достижения цели;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составлять план решения проблемы (выполнения проекта, проведения исследования);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планировать и корректировать свою индивидуальную образовательную траекторию.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</w:pPr>
      <w:r w:rsidRPr="00275730"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spacing w:line="278" w:lineRule="exact"/>
        <w:ind w:firstLine="740"/>
      </w:pPr>
      <w:r w:rsidRPr="00275730">
        <w:t xml:space="preserve"> 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оценивать свою деятельность, аргументируя причины достижения или отсутствия планируемого результата;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spacing w:line="278" w:lineRule="exact"/>
        <w:ind w:firstLine="740"/>
      </w:pPr>
      <w:r w:rsidRPr="00275730">
        <w:t xml:space="preserve">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сверять свои действия с целью и, при необходимости, исправлять ошибки самостоятельно.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17"/>
        </w:tabs>
        <w:spacing w:line="278" w:lineRule="exact"/>
      </w:pPr>
      <w:r w:rsidRPr="00275730">
        <w:t>Умение оценивать правильность выполнения учебной задачи, собственные возможности ее решения.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определять критерии правильности (корректности) выполнения учебной задачи;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7"/>
        </w:tabs>
        <w:spacing w:line="278" w:lineRule="exact"/>
        <w:ind w:firstLine="740"/>
      </w:pPr>
      <w:r w:rsidRPr="00275730">
        <w:t>анализировать и обосновывать применение соответствующего инструментария</w:t>
      </w:r>
    </w:p>
    <w:p w:rsidR="00C20CED" w:rsidRPr="00275730" w:rsidRDefault="00C20CED" w:rsidP="00C20CED">
      <w:pPr>
        <w:pStyle w:val="21"/>
        <w:shd w:val="clear" w:color="auto" w:fill="auto"/>
        <w:spacing w:line="240" w:lineRule="exact"/>
        <w:ind w:firstLine="0"/>
      </w:pPr>
      <w:r w:rsidRPr="00275730">
        <w:t>для выполнения учебной задачи;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spacing w:line="278" w:lineRule="exact"/>
        <w:ind w:firstLine="740"/>
      </w:pPr>
      <w:r w:rsidRPr="00275730">
        <w:t xml:space="preserve"> фиксировать и анализировать динамику собственных образовательных результатов.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14"/>
        </w:tabs>
        <w:spacing w:line="278" w:lineRule="exact"/>
      </w:pPr>
      <w:r w:rsidRPr="00275730">
        <w:t>Владение основами самоконтроля, самооценки, принятия решений и осуществления осознанного выбора в учебной и познавательной.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134"/>
        </w:tabs>
        <w:spacing w:line="278" w:lineRule="exact"/>
        <w:ind w:firstLine="740"/>
        <w:jc w:val="left"/>
      </w:pPr>
      <w:r w:rsidRPr="00275730">
        <w:t xml:space="preserve"> соотносить</w:t>
      </w:r>
      <w:r w:rsidRPr="00275730">
        <w:tab/>
        <w:t>реальные и планируемые</w:t>
      </w:r>
      <w:r w:rsidRPr="00275730">
        <w:tab/>
        <w:t>результаты</w:t>
      </w:r>
      <w:r w:rsidRPr="00275730">
        <w:tab/>
        <w:t>индивидуальной</w:t>
      </w:r>
    </w:p>
    <w:p w:rsidR="00C20CED" w:rsidRPr="00275730" w:rsidRDefault="00C20CED" w:rsidP="00C20CED">
      <w:pPr>
        <w:pStyle w:val="21"/>
        <w:shd w:val="clear" w:color="auto" w:fill="auto"/>
        <w:spacing w:line="278" w:lineRule="exact"/>
        <w:ind w:firstLine="0"/>
      </w:pPr>
      <w:r w:rsidRPr="00275730">
        <w:t>образовательной деятельности и делать выводы;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принимать решение в учебной ситуации и нести за него ответственность;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ind w:firstLine="740"/>
      </w:pPr>
      <w:r w:rsidRPr="00275730">
        <w:t>самостоятельно определять причины своего успеха или неуспеха и находить способы выхода из ситуации неуспеха;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69" w:lineRule="exact"/>
        <w:ind w:firstLine="740"/>
      </w:pPr>
      <w:r w:rsidRPr="00275730"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ind w:firstLine="740"/>
      </w:pPr>
      <w:r w:rsidRPr="00275730"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C20CED" w:rsidRPr="00275730" w:rsidRDefault="00C20CED" w:rsidP="00C20CED">
      <w:pPr>
        <w:pStyle w:val="31"/>
        <w:shd w:val="clear" w:color="auto" w:fill="auto"/>
        <w:spacing w:before="0" w:after="0"/>
        <w:ind w:firstLine="740"/>
        <w:jc w:val="both"/>
      </w:pPr>
      <w:r w:rsidRPr="00275730">
        <w:t>Познавательные УУД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23"/>
        </w:tabs>
      </w:pPr>
      <w:r w:rsidRPr="00275730"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ind w:firstLine="740"/>
      </w:pPr>
      <w:r w:rsidRPr="00275730">
        <w:t>подбирать слова, соподчиненные ключевому слову, определяющие его признаки и свойства;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spacing w:line="278" w:lineRule="exact"/>
        <w:ind w:firstLine="740"/>
      </w:pPr>
      <w:r w:rsidRPr="00275730">
        <w:t xml:space="preserve"> выстраивать логическую цепочку, состоящую из ключевого слова и соподчиненных ему слов;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выделять общий признак двух или нескольких предметов или явлений и объяснять их сходство;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spacing w:line="278" w:lineRule="exact"/>
        <w:ind w:firstLine="740"/>
      </w:pPr>
      <w:r w:rsidRPr="00275730">
        <w:t xml:space="preserve"> объединять предметы и явления в группы по определенным признакам, сравнивать, классифицировать и обобщать факты и явления;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выделять явление из общего ряда других явлений;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ind w:firstLine="740"/>
      </w:pPr>
      <w:r w:rsidRPr="00275730">
        <w:t>строить рассуждение от общих закономерностей к частным явлениям и от частных явлений к общим закономерностям;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строить рассуждение на основе сравнения предметов и явлений, выделяя при этом общие признаки;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излагать полученную информацию, интерпретируя ее в контексте решаемой задачи;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69" w:lineRule="exact"/>
        <w:ind w:firstLine="740"/>
      </w:pPr>
      <w:r w:rsidRPr="00275730"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вербализовать эмоциональное впечатление, оказанное на него источником;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14"/>
        </w:tabs>
        <w:spacing w:line="278" w:lineRule="exact"/>
        <w:ind w:firstLine="740"/>
      </w:pPr>
      <w:r w:rsidRPr="00275730"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ind w:firstLine="740"/>
      </w:pPr>
      <w:r w:rsidRPr="00275730"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</w:pPr>
      <w:r w:rsidRPr="00275730"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 w:rsidRPr="00275730">
        <w:t>обозначать символом и знаком предмет и/или явление;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ind w:firstLine="740"/>
      </w:pPr>
      <w:r w:rsidRPr="00275730"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83" w:lineRule="exact"/>
        <w:ind w:firstLine="740"/>
      </w:pPr>
      <w:r w:rsidRPr="00275730">
        <w:t>создавать абстрактный или реальный образ предмета и/или явления;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83" w:lineRule="exact"/>
        <w:ind w:firstLine="740"/>
      </w:pPr>
      <w:r w:rsidRPr="00275730">
        <w:t>строить модель/схему на основе условий задачи и/или способа ее решения;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83" w:lineRule="exact"/>
        <w:ind w:firstLine="740"/>
      </w:pPr>
      <w:r w:rsidRPr="00275730"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преобразовывать модели с целью выявления общих законов, определяющих данную предметную область;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переводить сложную по составу (многоаспектную) информацию из графического или формализованного (символьного) представления в текстовое, и наоборот;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строить доказательство: прямое, косвенное, от противного;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57"/>
        </w:tabs>
        <w:spacing w:line="278" w:lineRule="exact"/>
      </w:pPr>
      <w:r w:rsidRPr="00275730">
        <w:t>Смысловое чтение.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находить в тексте требуемую информацию (в соответствии с целями своей деятельности);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ориентироваться в содержании текста, понимать целостный смысл текста, структурировать текст;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40" w:lineRule="exact"/>
        <w:ind w:firstLine="740"/>
      </w:pPr>
      <w:r w:rsidRPr="00275730">
        <w:t>устанавливать взаимосвязь описанных в тексте событий, явлений, процессов;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>резюмировать главную идею текста;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78" w:lineRule="exact"/>
        <w:ind w:firstLine="740"/>
      </w:pPr>
      <w:r w:rsidRPr="00275730"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r w:rsidRPr="00275730">
        <w:rPr>
          <w:lang w:val="en-US" w:bidi="en-US"/>
        </w:rPr>
        <w:t>non</w:t>
      </w:r>
      <w:r w:rsidRPr="00275730">
        <w:rPr>
          <w:lang w:bidi="en-US"/>
        </w:rPr>
        <w:t>-</w:t>
      </w:r>
      <w:r w:rsidRPr="00275730">
        <w:rPr>
          <w:lang w:val="en-US" w:bidi="en-US"/>
        </w:rPr>
        <w:t>fiction</w:t>
      </w:r>
      <w:r w:rsidRPr="00275730">
        <w:rPr>
          <w:lang w:bidi="en-US"/>
        </w:rPr>
        <w:t>);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ind w:firstLine="740"/>
      </w:pPr>
      <w:r w:rsidRPr="00275730">
        <w:t>критически оценивать содержание и форму текста.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024"/>
        </w:tabs>
      </w:pPr>
      <w:r w:rsidRPr="00275730"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after="21" w:line="240" w:lineRule="exact"/>
        <w:ind w:firstLine="740"/>
      </w:pPr>
      <w:r w:rsidRPr="00275730">
        <w:t>определять свое отношение к природной среде;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ind w:firstLine="740"/>
      </w:pPr>
      <w:r w:rsidRPr="00275730">
        <w:t>анализировать влияние экологических факторов на среду обитания живых организмов;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83" w:lineRule="exact"/>
        <w:ind w:firstLine="740"/>
      </w:pPr>
      <w:r w:rsidRPr="00275730">
        <w:t>проводить причинный и вероятностный анализ экологических ситуаций;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spacing w:line="283" w:lineRule="exact"/>
        <w:ind w:firstLine="740"/>
      </w:pPr>
      <w:r w:rsidRPr="00275730">
        <w:t>прогнозировать изменения ситуации при смене действия одного фактора на действие другого фактора;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ind w:firstLine="740"/>
      </w:pPr>
      <w:r w:rsidRPr="00275730">
        <w:t>распространять экологические знания и участвовать в практических делах по защите окружающей среды;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24"/>
        </w:tabs>
        <w:ind w:firstLine="740"/>
      </w:pPr>
      <w:r w:rsidRPr="00275730">
        <w:t>выражать свое отношение к природе через рисунки, сочинения, модели, проектные работы.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147"/>
        </w:tabs>
      </w:pPr>
      <w:r w:rsidRPr="00275730"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442"/>
        </w:tabs>
        <w:spacing w:line="283" w:lineRule="exact"/>
        <w:ind w:left="1100"/>
      </w:pPr>
      <w:r w:rsidRPr="00275730">
        <w:t>определять необходимые ключевые поисковые слова и запросы;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 w:rsidRPr="00275730">
        <w:t>осуществлять взаимодействие с электронными поисковыми системами, словарями;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442"/>
        </w:tabs>
        <w:spacing w:line="283" w:lineRule="exact"/>
        <w:ind w:left="1460" w:hanging="360"/>
      </w:pPr>
      <w:r w:rsidRPr="00275730">
        <w:t>формировать множественную выборку из поисковых источников для объективизации результатов поиска;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ind w:firstLine="740"/>
      </w:pPr>
      <w:r w:rsidRPr="00275730">
        <w:t>соотносить полученные результаты поиска со своей деятельностью.</w:t>
      </w:r>
    </w:p>
    <w:p w:rsidR="00C20CED" w:rsidRPr="00275730" w:rsidRDefault="00C20CED" w:rsidP="00C20CED">
      <w:pPr>
        <w:pStyle w:val="31"/>
        <w:shd w:val="clear" w:color="auto" w:fill="auto"/>
        <w:spacing w:before="0" w:after="0"/>
        <w:ind w:firstLine="740"/>
        <w:jc w:val="both"/>
      </w:pPr>
      <w:r w:rsidRPr="00275730">
        <w:t>Коммуникативные УУД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442"/>
        </w:tabs>
      </w:pPr>
      <w:r w:rsidRPr="00275730"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25"/>
        </w:tabs>
        <w:spacing w:line="283" w:lineRule="exact"/>
        <w:ind w:firstLine="740"/>
      </w:pPr>
      <w:r w:rsidRPr="00275730">
        <w:t>определять возможные роли в совместной деятельности;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25"/>
        </w:tabs>
        <w:spacing w:line="283" w:lineRule="exact"/>
        <w:ind w:firstLine="740"/>
      </w:pPr>
      <w:r w:rsidRPr="00275730">
        <w:t>играть определенную роль в совместной деятельности;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83" w:lineRule="exact"/>
        <w:ind w:firstLine="740"/>
      </w:pPr>
      <w:r w:rsidRPr="00275730"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83" w:lineRule="exact"/>
        <w:ind w:firstLine="740"/>
      </w:pPr>
      <w:r w:rsidRPr="00275730"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строить позитивные отношения в процессе учебной и познавательной деятельности;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25"/>
        </w:tabs>
        <w:spacing w:line="278" w:lineRule="exact"/>
        <w:ind w:firstLine="740"/>
      </w:pPr>
      <w:r w:rsidRPr="00275730">
        <w:t>предлагать альтернативное решение в конфликтной ситуации;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25"/>
        </w:tabs>
        <w:spacing w:line="278" w:lineRule="exact"/>
        <w:ind w:firstLine="740"/>
      </w:pPr>
      <w:r w:rsidRPr="00275730">
        <w:t>выделять общую точку зрения в дискуссии;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договариваться о правилах и вопросах для обсуждения в соответствии с поставленной перед группой задачей;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C20CED" w:rsidRPr="00275730" w:rsidRDefault="00C20CED" w:rsidP="00C20CED">
      <w:pPr>
        <w:pStyle w:val="21"/>
        <w:numPr>
          <w:ilvl w:val="0"/>
          <w:numId w:val="11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442"/>
        </w:tabs>
        <w:spacing w:line="278" w:lineRule="exact"/>
      </w:pPr>
      <w:r w:rsidRPr="00275730"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определять задачу коммуникации и в соответствии с ней отбирать речевые средства;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представлять в устной или письменной форме развернутый план собственной деятельности;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78" w:lineRule="exact"/>
        <w:ind w:firstLine="740"/>
      </w:pPr>
      <w:r w:rsidRPr="00275730">
        <w:t>соблюдать нормы публичной речи, регламент в монологе и дискуссии в соответствии с коммуникативной задачей;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83" w:lineRule="exact"/>
        <w:ind w:firstLine="740"/>
      </w:pPr>
      <w:r w:rsidRPr="00275730">
        <w:t>высказывать и обосновывать мнение (суждение) и запрашивать мнение партнера в рамках диалога;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83" w:lineRule="exact"/>
        <w:ind w:firstLine="740"/>
      </w:pPr>
      <w:r w:rsidRPr="00275730">
        <w:t>принимать решение в ходе диалога и согласовывать его с собеседником;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993"/>
        </w:tabs>
        <w:spacing w:line="283" w:lineRule="exact"/>
        <w:ind w:firstLine="740"/>
        <w:jc w:val="left"/>
      </w:pPr>
      <w:r w:rsidRPr="00275730">
        <w:t xml:space="preserve"> создавать письменные «клишированные»</w:t>
      </w:r>
      <w:r w:rsidRPr="00275730">
        <w:tab/>
        <w:t>и оригинальные тексты с использованием необходимых речевых средств;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6"/>
        </w:tabs>
        <w:spacing w:line="269" w:lineRule="exact"/>
        <w:ind w:firstLine="740"/>
      </w:pPr>
      <w:r w:rsidRPr="00275730">
        <w:t>использовать вербальные средства (средства логической связи) для выделения смысловых блоков своего выступления;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993"/>
        </w:tabs>
        <w:spacing w:line="240" w:lineRule="exact"/>
        <w:ind w:firstLine="740"/>
        <w:jc w:val="left"/>
      </w:pPr>
      <w:r w:rsidRPr="00275730">
        <w:t xml:space="preserve"> использовать невербальные средства</w:t>
      </w:r>
      <w:r w:rsidRPr="00275730">
        <w:tab/>
        <w:t>или наглядные</w:t>
      </w:r>
      <w:r w:rsidRPr="00275730">
        <w:tab/>
        <w:t>материалы,</w:t>
      </w:r>
    </w:p>
    <w:p w:rsidR="00C20CED" w:rsidRPr="00275730" w:rsidRDefault="00C20CED" w:rsidP="00C20CED">
      <w:pPr>
        <w:pStyle w:val="21"/>
        <w:shd w:val="clear" w:color="auto" w:fill="auto"/>
        <w:spacing w:line="240" w:lineRule="exact"/>
        <w:ind w:firstLine="0"/>
      </w:pPr>
      <w:r w:rsidRPr="00275730">
        <w:t>подготовленные/отобранные под руководством учителя;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3"/>
        </w:tabs>
        <w:spacing w:line="278" w:lineRule="exact"/>
        <w:ind w:firstLine="740"/>
      </w:pPr>
      <w:r w:rsidRPr="00275730"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C20CED" w:rsidRPr="00275730" w:rsidRDefault="00C20CED" w:rsidP="00C20CED">
      <w:pPr>
        <w:pStyle w:val="21"/>
        <w:numPr>
          <w:ilvl w:val="0"/>
          <w:numId w:val="10"/>
        </w:numPr>
        <w:shd w:val="clear" w:color="auto" w:fill="auto"/>
        <w:tabs>
          <w:tab w:val="left" w:pos="1417"/>
        </w:tabs>
        <w:spacing w:line="278" w:lineRule="exact"/>
      </w:pPr>
      <w:r w:rsidRPr="00275730"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3"/>
        </w:tabs>
        <w:spacing w:line="278" w:lineRule="exact"/>
        <w:ind w:firstLine="740"/>
      </w:pPr>
      <w:r w:rsidRPr="00275730"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3"/>
        </w:tabs>
        <w:spacing w:line="269" w:lineRule="exact"/>
        <w:ind w:firstLine="740"/>
      </w:pPr>
      <w:r w:rsidRPr="00275730"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3"/>
        </w:tabs>
        <w:spacing w:line="278" w:lineRule="exact"/>
        <w:ind w:firstLine="740"/>
      </w:pPr>
      <w:r w:rsidRPr="00275730">
        <w:t>выделять информационный аспект задачи, оперировать данными, использовать модель решения задачи;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3"/>
        </w:tabs>
        <w:spacing w:line="278" w:lineRule="exact"/>
        <w:ind w:firstLine="740"/>
      </w:pPr>
      <w:r w:rsidRPr="00275730"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3"/>
        </w:tabs>
        <w:spacing w:line="278" w:lineRule="exact"/>
        <w:ind w:firstLine="740"/>
      </w:pPr>
      <w:r w:rsidRPr="00275730">
        <w:t>использовать информацию с учетом этических и правовых норм;</w:t>
      </w:r>
    </w:p>
    <w:p w:rsidR="00C20CED" w:rsidRPr="00275730" w:rsidRDefault="00C20CED" w:rsidP="00C20CED">
      <w:pPr>
        <w:pStyle w:val="21"/>
        <w:numPr>
          <w:ilvl w:val="0"/>
          <w:numId w:val="9"/>
        </w:numPr>
        <w:shd w:val="clear" w:color="auto" w:fill="auto"/>
        <w:tabs>
          <w:tab w:val="left" w:pos="1003"/>
        </w:tabs>
        <w:ind w:firstLine="740"/>
      </w:pPr>
      <w:r w:rsidRPr="00275730"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C20CED" w:rsidRPr="00275730" w:rsidRDefault="00C20CED" w:rsidP="00C20CED">
      <w:pPr>
        <w:ind w:left="1120"/>
        <w:rPr>
          <w:rFonts w:ascii="Times New Roman" w:eastAsia="Times New Roman" w:hAnsi="Times New Roman" w:cs="Times New Roman"/>
          <w:b/>
          <w:bCs/>
          <w:sz w:val="22"/>
          <w:szCs w:val="22"/>
        </w:rPr>
      </w:pPr>
    </w:p>
    <w:p w:rsidR="00C20CED" w:rsidRPr="00275730" w:rsidRDefault="00C20CED" w:rsidP="00C20CED">
      <w:pPr>
        <w:pStyle w:val="a3"/>
        <w:ind w:left="2880"/>
        <w:rPr>
          <w:b/>
          <w:bCs/>
          <w:sz w:val="22"/>
          <w:szCs w:val="22"/>
        </w:rPr>
      </w:pPr>
      <w:r w:rsidRPr="00275730">
        <w:rPr>
          <w:b/>
          <w:bCs/>
          <w:sz w:val="22"/>
          <w:szCs w:val="22"/>
        </w:rPr>
        <w:t>Предметные результаты</w:t>
      </w:r>
    </w:p>
    <w:p w:rsidR="00C20CED" w:rsidRPr="00275730" w:rsidRDefault="00C20CED" w:rsidP="00910C78">
      <w:pPr>
        <w:ind w:left="11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C20CED" w:rsidRPr="00275730" w:rsidRDefault="00C20CED" w:rsidP="00910C78">
      <w:pPr>
        <w:ind w:left="11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C20CED" w:rsidRPr="00275730" w:rsidRDefault="00C20CED" w:rsidP="00910C78">
      <w:pPr>
        <w:ind w:left="1120"/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1.2.5.13. Химия</w:t>
      </w:r>
    </w:p>
    <w:p w:rsidR="00910C78" w:rsidRPr="00275730" w:rsidRDefault="00910C78" w:rsidP="00910C78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spacing w:line="264" w:lineRule="auto"/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 xml:space="preserve">Выпускник </w:t>
      </w:r>
      <w:r w:rsidRPr="00275730">
        <w:rPr>
          <w:rStyle w:val="2"/>
          <w:rFonts w:eastAsia="Arial Unicode MS"/>
          <w:b/>
          <w:color w:val="auto"/>
          <w:sz w:val="22"/>
          <w:szCs w:val="22"/>
        </w:rPr>
        <w:t xml:space="preserve">МБОУ Каипской ООШ </w:t>
      </w:r>
      <w:r w:rsidRPr="00275730">
        <w:rPr>
          <w:rFonts w:ascii="Times New Roman" w:eastAsia="Times New Roman" w:hAnsi="Times New Roman" w:cs="Times New Roman"/>
          <w:b/>
          <w:bCs/>
          <w:color w:val="auto"/>
          <w:sz w:val="22"/>
          <w:szCs w:val="22"/>
        </w:rPr>
        <w:t>при получении основного общего образования научится:</w:t>
      </w:r>
    </w:p>
    <w:p w:rsidR="00910C78" w:rsidRPr="00275730" w:rsidRDefault="00910C78" w:rsidP="00910C78">
      <w:pPr>
        <w:spacing w:line="1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основные методы познания: наблюдение, измерение, эксперимент;</w:t>
      </w:r>
    </w:p>
    <w:p w:rsidR="00910C78" w:rsidRPr="00275730" w:rsidRDefault="00910C78" w:rsidP="0027573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2500"/>
          <w:tab w:val="left" w:pos="3640"/>
          <w:tab w:val="left" w:pos="4800"/>
          <w:tab w:val="left" w:pos="5900"/>
          <w:tab w:val="left" w:pos="7540"/>
          <w:tab w:val="left" w:pos="8680"/>
          <w:tab w:val="left" w:pos="976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-описывать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свойства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твердых,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жидких,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газообразных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веществ,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выделяя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их</w:t>
      </w:r>
    </w:p>
    <w:p w:rsidR="00910C78" w:rsidRPr="00275730" w:rsidRDefault="00910C78" w:rsidP="0027573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существенные признаки;</w:t>
      </w:r>
    </w:p>
    <w:p w:rsidR="00910C78" w:rsidRPr="00275730" w:rsidRDefault="00910C78" w:rsidP="00275730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spacing w:line="271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 химии;</w:t>
      </w: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законов сохранения массы веществ, постоянства состава, атомно-</w:t>
      </w:r>
    </w:p>
    <w:p w:rsidR="00910C78" w:rsidRPr="00275730" w:rsidRDefault="00910C78" w:rsidP="0027573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молекулярной теории;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-различать химические и физические явления;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химические элементы;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состав веществ по их формулам;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валентность атома элемента в соединениях;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тип химических реакций;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признаки и условия протекания химических реакций;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2260"/>
          <w:tab w:val="left" w:pos="3440"/>
          <w:tab w:val="left" w:pos="5640"/>
          <w:tab w:val="left" w:pos="5920"/>
          <w:tab w:val="left" w:pos="7260"/>
          <w:tab w:val="left" w:pos="8660"/>
          <w:tab w:val="left" w:pos="964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-выявлять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признаки,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свидетельствующие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протекании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химической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реакции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при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выполнении химического опыта;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формулы бинарных соединений;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уравнения химических реакций;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-соблюдать правила безопасной работы при проведении опытов;</w:t>
      </w:r>
    </w:p>
    <w:p w:rsidR="00910C78" w:rsidRPr="00275730" w:rsidRDefault="00910C78" w:rsidP="00910C78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-пользоваться лабораторным оборудованием и посудой;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-вычислять относительную молекулярную и молярную массы веществ;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-вычислять массовую долю химического элемента по формуле соединения;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-вычислять  количество,  объем  или  массу  вещества  по  количеству,  объему,  массе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реагентов или продуктов реакции;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физические и химические свойства простых веществ: кислорода и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водорода;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-получать, собирать кислород и водород;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-распознавать опытным путем газообразные вещества: кислород, водород;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закона Авогадро;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понятий «тепловой эффект реакции», «молярный объем»;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физические и химические свойства воды;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понятия «раствор»;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-вычислять массовую долю растворенного вещества в растворе;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-приготовлять растворы с определенной массовой долей растворенного вещества;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соединения изученных классов неорганических веществ;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3180"/>
          <w:tab w:val="left" w:pos="4680"/>
          <w:tab w:val="left" w:pos="5140"/>
          <w:tab w:val="left" w:pos="6680"/>
          <w:tab w:val="left" w:pos="7900"/>
          <w:tab w:val="left" w:pos="922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-характеризоватьфизические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и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химические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свойства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основныхклассов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неорганических веществ: оксидов, кислот, оснований, солей;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принадлежность веществ к определенному классу соединений;</w:t>
      </w: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формулы неорганических соединений изученных классов;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2440"/>
          <w:tab w:val="left" w:pos="3380"/>
          <w:tab w:val="left" w:pos="5400"/>
          <w:tab w:val="left" w:pos="6800"/>
          <w:tab w:val="left" w:pos="7920"/>
          <w:tab w:val="left" w:pos="922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-проводитьопыты,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подтверждающие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хим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ические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свойства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 xml:space="preserve">изученных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классов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неорганических веществ;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-распознавать опытным путем растворы кислот и щелочей по изменению окраски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индикатора;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взаимосвязь между классами неорганических соединений;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Периодического закона Д.И. Менделеева;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-объяснять физический смысл атомного (порядкового) номера химического элемента,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номеров группы и периода в периодической системе Д.И. Менделеева;</w:t>
      </w:r>
    </w:p>
    <w:p w:rsidR="00910C78" w:rsidRPr="00275730" w:rsidRDefault="00910C78" w:rsidP="00910C78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spacing w:line="266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-объяснять закономерности изменения строения атомов, свойств элементов в пределах малых периодов и главных подгрупп;</w:t>
      </w:r>
    </w:p>
    <w:p w:rsidR="00910C78" w:rsidRPr="00275730" w:rsidRDefault="00910C78" w:rsidP="00275730">
      <w:pPr>
        <w:tabs>
          <w:tab w:val="left" w:pos="3000"/>
          <w:tab w:val="left" w:pos="4380"/>
          <w:tab w:val="left" w:pos="5520"/>
          <w:tab w:val="left" w:pos="5980"/>
          <w:tab w:val="left" w:pos="7080"/>
          <w:tab w:val="left" w:pos="7480"/>
          <w:tab w:val="left" w:pos="8520"/>
          <w:tab w:val="left" w:pos="8920"/>
          <w:tab w:val="left" w:pos="976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-характеризоватьхимические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элементы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(от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водорода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до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кальция)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 основе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их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положения в периодической системе Д.И. Менделеева и особенностей строения их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атомов;</w:t>
      </w:r>
    </w:p>
    <w:p w:rsidR="00910C78" w:rsidRPr="00275730" w:rsidRDefault="00910C78" w:rsidP="00910C78">
      <w:pPr>
        <w:spacing w:line="52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схемы строения атомов первых 20 элементов периодической системы Д.И.Менделеева;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понятий: «химическая связь», «электроотрицательность»;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зависимость физических свойств веществ от типа кристаллической</w:t>
      </w:r>
      <w:r w:rsidR="00275730">
        <w:rPr>
          <w:rFonts w:ascii="Times New Roman" w:hAnsi="Times New Roman" w:cs="Times New Roman"/>
          <w:color w:val="auto"/>
          <w:sz w:val="22"/>
          <w:szCs w:val="22"/>
        </w:rPr>
        <w:t xml:space="preserve"> 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решетки;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вид химической связи в неорганических соединениях;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2540"/>
          <w:tab w:val="left" w:pos="3360"/>
          <w:tab w:val="left" w:pos="4460"/>
          <w:tab w:val="left" w:pos="5500"/>
          <w:tab w:val="left" w:pos="6580"/>
          <w:tab w:val="left" w:pos="8200"/>
          <w:tab w:val="left" w:pos="926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-изображать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схемы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строения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молеку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л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веществ,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образованных</w:t>
      </w:r>
      <w:r w:rsid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разными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видами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химических связей;</w:t>
      </w:r>
    </w:p>
    <w:p w:rsidR="00910C78" w:rsidRPr="00275730" w:rsidRDefault="00910C78" w:rsidP="00910C78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spacing w:line="273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-раскрывать смысл понятий «ион», «катион», «анион», «электролиты», «неэлектролиты», «электролитическая диссоциация», «окислитель», «степень окисления» «восстановитель», «окисление», «восстановление»; -определять степень окисления атома элемента в соединении; -раскрывать смысл теории электролитической диссоциации;</w:t>
      </w:r>
    </w:p>
    <w:p w:rsidR="00910C78" w:rsidRPr="00275730" w:rsidRDefault="00910C78" w:rsidP="00910C78">
      <w:pPr>
        <w:spacing w:line="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уравнения электролитической диссоциации кислот, щелочей, солей;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-объяснять сущность процесса электролитической диссоциации и реакций ионного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обмена;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полные и сокращенные ионные уравнения реакции обмена;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возможность протекания реакций ионного обмена;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 реакции, подтверждающие качественный состав различных веществ;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окислитель и восстановитель;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-составлять уравнения окислительно-восстановительных реакций;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 факторы, влияющие на скорость химической реакции;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-классифицировать химические реакции по различным признакам;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взаимосвязь между составом, строением и свойствами неметаллов;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2400"/>
          <w:tab w:val="left" w:pos="3260"/>
          <w:tab w:val="left" w:pos="3660"/>
          <w:tab w:val="left" w:pos="5040"/>
          <w:tab w:val="left" w:pos="6360"/>
          <w:tab w:val="left" w:pos="6660"/>
          <w:tab w:val="left" w:pos="7820"/>
          <w:tab w:val="left" w:pos="922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-проводить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опыты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получению,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собиранию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изучению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химических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свойств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газообразных веществ: углекислого газа, аммиака;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-распознавать опытным путем газообразные вещества: углекислый газ и аммиак;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-характеризовать взаимосвязь между составом, строением и свойствами металлов;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2240"/>
          <w:tab w:val="left" w:pos="3780"/>
          <w:tab w:val="left" w:pos="4860"/>
          <w:tab w:val="left" w:pos="5260"/>
          <w:tab w:val="left" w:pos="5660"/>
          <w:tab w:val="left" w:pos="6760"/>
          <w:tab w:val="left" w:pos="7580"/>
          <w:tab w:val="left" w:pos="8220"/>
          <w:tab w:val="left" w:pos="912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-называть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органические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вещества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по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их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формуле: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метан,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этан,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этилен,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метанол,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этанол,  глицерин,  уксусная  кислота,  аминоуксусная  кислота,  стеариновая  кислота,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олеиновая кислота, глюкоза;</w:t>
      </w:r>
    </w:p>
    <w:p w:rsidR="00910C78" w:rsidRPr="00275730" w:rsidRDefault="00910C78" w:rsidP="00910C78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tabs>
          <w:tab w:val="left" w:pos="2400"/>
          <w:tab w:val="left" w:pos="3420"/>
          <w:tab w:val="left" w:pos="4920"/>
          <w:tab w:val="left" w:pos="6320"/>
          <w:tab w:val="left" w:pos="7860"/>
          <w:tab w:val="left" w:pos="8660"/>
          <w:tab w:val="left" w:pos="9060"/>
        </w:tabs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-оценивать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влияние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химического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загрязнения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окружающей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среды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на</w:t>
      </w: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ab/>
        <w:t>организм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человека;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-грамотно обращаться с веществами в повседневной жизни</w:t>
      </w:r>
    </w:p>
    <w:p w:rsidR="00910C78" w:rsidRPr="00275730" w:rsidRDefault="00910C78" w:rsidP="00275730">
      <w:pPr>
        <w:spacing w:line="271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color w:val="auto"/>
          <w:sz w:val="22"/>
          <w:szCs w:val="22"/>
        </w:rPr>
        <w:t>-определять возможность протекания реакций некоторых представителей органических веществ с кислородом, водородом, металлами, основаниями, галогенами.</w:t>
      </w:r>
    </w:p>
    <w:p w:rsidR="00910C78" w:rsidRPr="00275730" w:rsidRDefault="00910C78" w:rsidP="00910C78">
      <w:pPr>
        <w:spacing w:line="2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spacing w:line="264" w:lineRule="auto"/>
        <w:ind w:left="400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 xml:space="preserve">Выпускник </w:t>
      </w:r>
      <w:r w:rsidRPr="00275730">
        <w:rPr>
          <w:rStyle w:val="2"/>
          <w:rFonts w:eastAsia="Arial Unicode MS"/>
          <w:b/>
          <w:i/>
          <w:color w:val="auto"/>
          <w:sz w:val="22"/>
          <w:szCs w:val="22"/>
        </w:rPr>
        <w:t xml:space="preserve">МБОУ Каипской ООШ </w:t>
      </w:r>
      <w:r w:rsidRPr="00275730">
        <w:rPr>
          <w:rFonts w:ascii="Times New Roman" w:eastAsia="Times New Roman" w:hAnsi="Times New Roman" w:cs="Times New Roman"/>
          <w:b/>
          <w:bCs/>
          <w:i/>
          <w:iCs/>
          <w:color w:val="auto"/>
          <w:sz w:val="22"/>
          <w:szCs w:val="22"/>
        </w:rPr>
        <w:t>при получении основного общего образования получит возможность научиться:</w:t>
      </w:r>
    </w:p>
    <w:p w:rsidR="00910C78" w:rsidRPr="00275730" w:rsidRDefault="00910C78" w:rsidP="00910C78">
      <w:pPr>
        <w:spacing w:line="2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spacing w:line="270" w:lineRule="auto"/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-выдвигать и проверять экспериментально гипотезы о химических свойствах веществ на основе их состава и строения, их способности вступать в химические реакции, о характере и продуктах различных химических реакций;</w:t>
      </w:r>
    </w:p>
    <w:p w:rsidR="00910C78" w:rsidRPr="00275730" w:rsidRDefault="00910C78" w:rsidP="0027573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-характеризовать  вещества  по  составу,  строению  и  свойствам,  устанавливать</w:t>
      </w:r>
    </w:p>
    <w:p w:rsidR="00910C78" w:rsidRPr="00275730" w:rsidRDefault="00910C78" w:rsidP="00275730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причинно-следственные связи между данными характеристиками вещества;</w:t>
      </w:r>
    </w:p>
    <w:p w:rsidR="00910C78" w:rsidRPr="00275730" w:rsidRDefault="00910C78" w:rsidP="0027573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-составлять  молекулярные  и  полные  ионные  уравнения  по  сокращенным  ионным</w:t>
      </w:r>
    </w:p>
    <w:p w:rsidR="00910C78" w:rsidRPr="00275730" w:rsidRDefault="00910C78" w:rsidP="00275730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275730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уравнениям;</w:t>
      </w:r>
    </w:p>
    <w:p w:rsidR="00910C78" w:rsidRPr="00275730" w:rsidRDefault="00910C78" w:rsidP="00275730">
      <w:pPr>
        <w:spacing w:line="5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spacing w:line="271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-прогнозировать способность вещества проявлять окислительные или восстановительные свойства с учетом степеней окисления элементов, входящих в его состав;</w:t>
      </w:r>
    </w:p>
    <w:p w:rsidR="00910C78" w:rsidRPr="00275730" w:rsidRDefault="00910C78" w:rsidP="00910C78">
      <w:pPr>
        <w:spacing w:line="6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tabs>
          <w:tab w:val="left" w:pos="2800"/>
          <w:tab w:val="left" w:pos="4220"/>
          <w:tab w:val="left" w:pos="5500"/>
          <w:tab w:val="left" w:pos="786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-составлять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уравнения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реакций,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соответствующих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последовательности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превращений неорганических веществ различных классов;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-выдвигать  и  проверять  экспериментально  гипотезы  о  результатах  воздействия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различных факторов на изменение скорости химической реакции;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tabs>
          <w:tab w:val="left" w:pos="2720"/>
          <w:tab w:val="left" w:pos="4500"/>
          <w:tab w:val="left" w:pos="5340"/>
          <w:tab w:val="left" w:pos="5840"/>
          <w:tab w:val="left" w:pos="7340"/>
          <w:tab w:val="left" w:pos="8720"/>
          <w:tab w:val="left" w:pos="992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приобретенные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знания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для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экологически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грамотного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поведения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в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окружающей среде;</w:t>
      </w:r>
    </w:p>
    <w:p w:rsidR="00910C78" w:rsidRPr="00275730" w:rsidRDefault="00910C78" w:rsidP="00910C78">
      <w:pPr>
        <w:spacing w:line="44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-использовать приобретенные ключевые компетенции при выполнении проектов и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tabs>
          <w:tab w:val="left" w:pos="4020"/>
          <w:tab w:val="left" w:pos="4800"/>
          <w:tab w:val="left" w:pos="5260"/>
          <w:tab w:val="left" w:pos="6420"/>
          <w:tab w:val="left" w:pos="7520"/>
          <w:tab w:val="left" w:pos="8660"/>
          <w:tab w:val="left" w:pos="990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учебно-исследовательских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задач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изучению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свойств,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способов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получения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и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распознавания веществ;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-объективно оценивать информацию о веществах и химических процессах;</w:t>
      </w:r>
    </w:p>
    <w:p w:rsidR="00910C78" w:rsidRPr="00275730" w:rsidRDefault="00910C78" w:rsidP="00910C78">
      <w:pPr>
        <w:spacing w:line="43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-критически относиться к псевдонаучной информации, недобросовестной рекламе в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средствах массовой информации;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tabs>
          <w:tab w:val="left" w:pos="2620"/>
          <w:tab w:val="left" w:pos="3780"/>
          <w:tab w:val="left" w:pos="5640"/>
          <w:tab w:val="left" w:pos="6580"/>
          <w:tab w:val="left" w:pos="7100"/>
          <w:tab w:val="left" w:pos="7980"/>
          <w:tab w:val="left" w:pos="8580"/>
        </w:tabs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-осознавать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значение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теоретических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знаний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по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химии</w:t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ab/>
        <w:t>для</w:t>
      </w:r>
      <w:r w:rsidRPr="00275730">
        <w:rPr>
          <w:rFonts w:ascii="Times New Roman" w:hAnsi="Times New Roman" w:cs="Times New Roman"/>
          <w:color w:val="auto"/>
          <w:sz w:val="22"/>
          <w:szCs w:val="22"/>
        </w:rPr>
        <w:tab/>
      </w: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практической</w:t>
      </w:r>
    </w:p>
    <w:p w:rsidR="00910C78" w:rsidRPr="00275730" w:rsidRDefault="00910C78" w:rsidP="00910C78">
      <w:pPr>
        <w:spacing w:line="41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910C78" w:rsidRPr="00275730" w:rsidRDefault="00910C78" w:rsidP="00910C78">
      <w:pPr>
        <w:ind w:left="1120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деятельности человека;</w:t>
      </w:r>
    </w:p>
    <w:p w:rsidR="00910C78" w:rsidRPr="00275730" w:rsidRDefault="00910C78" w:rsidP="00910C78">
      <w:pPr>
        <w:spacing w:line="55" w:lineRule="exact"/>
        <w:rPr>
          <w:rFonts w:ascii="Times New Roman" w:hAnsi="Times New Roman" w:cs="Times New Roman"/>
          <w:color w:val="auto"/>
          <w:sz w:val="22"/>
          <w:szCs w:val="22"/>
        </w:rPr>
      </w:pPr>
    </w:p>
    <w:p w:rsidR="00776DF8" w:rsidRPr="00275730" w:rsidRDefault="00910C78" w:rsidP="00065638">
      <w:pPr>
        <w:spacing w:line="270" w:lineRule="auto"/>
        <w:ind w:left="1120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75730">
        <w:rPr>
          <w:rFonts w:ascii="Times New Roman" w:eastAsia="Times New Roman" w:hAnsi="Times New Roman" w:cs="Times New Roman"/>
          <w:i/>
          <w:iCs/>
          <w:color w:val="auto"/>
          <w:sz w:val="22"/>
          <w:szCs w:val="22"/>
        </w:rPr>
        <w:t>-создавать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 др.</w:t>
      </w:r>
    </w:p>
    <w:p w:rsidR="00776DF8" w:rsidRPr="00275730" w:rsidRDefault="00776DF8" w:rsidP="00776DF8">
      <w:pPr>
        <w:rPr>
          <w:rFonts w:ascii="Times New Roman" w:hAnsi="Times New Roman" w:cs="Times New Roman"/>
          <w:sz w:val="22"/>
          <w:szCs w:val="22"/>
        </w:rPr>
      </w:pPr>
    </w:p>
    <w:p w:rsidR="00065638" w:rsidRPr="00275730" w:rsidRDefault="00275730" w:rsidP="00275730">
      <w:pPr>
        <w:pStyle w:val="41"/>
        <w:keepNext/>
        <w:keepLines/>
        <w:shd w:val="clear" w:color="auto" w:fill="auto"/>
        <w:tabs>
          <w:tab w:val="left" w:pos="2326"/>
        </w:tabs>
        <w:ind w:firstLine="0"/>
      </w:pPr>
      <w:bookmarkStart w:id="2" w:name="bookmark138"/>
      <w:r>
        <w:t xml:space="preserve">                                  Содержание предмета </w:t>
      </w:r>
      <w:r w:rsidR="00065638" w:rsidRPr="00275730">
        <w:t>Химия</w:t>
      </w:r>
      <w:bookmarkEnd w:id="2"/>
    </w:p>
    <w:p w:rsidR="00065638" w:rsidRPr="00275730" w:rsidRDefault="00065638" w:rsidP="00065638">
      <w:pPr>
        <w:pStyle w:val="21"/>
        <w:shd w:val="clear" w:color="auto" w:fill="auto"/>
        <w:ind w:left="580" w:right="300" w:firstLine="720"/>
      </w:pPr>
      <w:r w:rsidRPr="00275730">
        <w:t>В системе естественнонаучного образования химия как учебный предмет занимает важное место в познании законов природы, формировании научной картины мира, создании основы химических знаний, необходимых для повседневной жизни, навыков здорового и безопасного для человека и окружающей его среды образа жизни, а также в воспитании экологической культуры.</w:t>
      </w:r>
    </w:p>
    <w:p w:rsidR="00065638" w:rsidRPr="00275730" w:rsidRDefault="00065638" w:rsidP="00065638">
      <w:pPr>
        <w:pStyle w:val="21"/>
        <w:shd w:val="clear" w:color="auto" w:fill="auto"/>
        <w:ind w:left="580" w:right="300" w:firstLine="720"/>
      </w:pPr>
      <w:r w:rsidRPr="00275730">
        <w:t>Успешность изучения химии связана с овладением химическим языком, соблюдением правил безопасной работы при выполнении химического эксперимента, осознанием многочисленных связей химии с другими предметами школьного курса.</w:t>
      </w:r>
    </w:p>
    <w:p w:rsidR="00065638" w:rsidRPr="00275730" w:rsidRDefault="00065638" w:rsidP="00065638">
      <w:pPr>
        <w:pStyle w:val="21"/>
        <w:shd w:val="clear" w:color="auto" w:fill="auto"/>
        <w:ind w:left="580" w:right="300" w:firstLine="720"/>
      </w:pPr>
      <w:r w:rsidRPr="00275730">
        <w:t>Программа включает в себя основы неорганической и органической химии. Главной идеей программы является создание базового комплекса опорных знаний по химии, выраженных в форме, соответствующей возрасту обучающихся.</w:t>
      </w:r>
    </w:p>
    <w:p w:rsidR="00065638" w:rsidRPr="00275730" w:rsidRDefault="00065638" w:rsidP="00065638">
      <w:pPr>
        <w:pStyle w:val="21"/>
        <w:shd w:val="clear" w:color="auto" w:fill="auto"/>
        <w:ind w:left="580" w:right="300" w:firstLine="720"/>
      </w:pPr>
      <w:r w:rsidRPr="00275730">
        <w:t>В содержании данного курса представлены основополагающие химические теоретические знания, включающие изучение состава и строения веществ, зависимости их свойств от строения, прогнозирование свойств веществ, исследование закономерностей химических превращений и путей управления ими в целях получения веществ и материалов.</w:t>
      </w:r>
    </w:p>
    <w:p w:rsidR="00065638" w:rsidRPr="00275730" w:rsidRDefault="00065638" w:rsidP="00065638">
      <w:pPr>
        <w:pStyle w:val="21"/>
        <w:shd w:val="clear" w:color="auto" w:fill="auto"/>
        <w:ind w:left="580" w:right="300" w:firstLine="720"/>
      </w:pPr>
      <w:r w:rsidRPr="00275730">
        <w:t>Теоретическую основу изучения неорганической химии составляет атомно</w:t>
      </w:r>
      <w:r w:rsidRPr="00275730">
        <w:softHyphen/>
        <w:t>молекулярное учение, Периодический закон Д.И. Менделеева с краткими сведениями о строении атома, видах химической связи, закономерностях протекания химических реакций.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>В изучении курса значительная роль отводится химическому эксперименту: проведению практических и лабораторных работ, описанию результатов ученического эксперимента, соблюдению норм и правил безопасной работы в химической лаборатории.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>Реализация данной программы в процессе обучения позволит обучающимся усвоить ключевые химические компетенции и понять роль и значение химии среди других наук о природе.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>Изучение предмета «Химия» в части формирования у обучающихся научного мировоззрения, освоения общенаучных методов (наблюдение, измерение, эксперимент, моделирование), освоения практического применения научных знаний основано на межпредметных связях с предметами:«Биология», «География», «История», «Литература», «Математика», «Основы безопасности жизнедеятельности», «Русский язык», «Физика», «Экология».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Первоначальные химические понятия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 xml:space="preserve">Предмет химии. </w:t>
      </w:r>
      <w:r w:rsidRPr="00275730">
        <w:rPr>
          <w:rStyle w:val="23"/>
          <w:sz w:val="22"/>
          <w:szCs w:val="22"/>
        </w:rPr>
        <w:t>Тела и вещества.Основные методы познания: наблюдение, измерение, эксперимент.</w:t>
      </w:r>
      <w:r w:rsidRPr="00275730">
        <w:t xml:space="preserve"> Физические и химические явления. Чистые вещества и смеси. Способы разделения смесей. Атом. Молекула. Химический элемент. Знаки химических элементов. Простые и сложные вещества. Валентность. </w:t>
      </w:r>
      <w:r w:rsidRPr="00275730">
        <w:rPr>
          <w:rStyle w:val="23"/>
          <w:sz w:val="22"/>
          <w:szCs w:val="22"/>
        </w:rPr>
        <w:t>Закон постоянства состава вещества.</w:t>
      </w:r>
      <w:r w:rsidRPr="00275730">
        <w:t xml:space="preserve"> Химические формулы. Индексы. Относительная атомная и молекулярная массы. Массовая доля химического элемента в соединении. Закон сохранения массы веществ. Химические уравнения. Коэффициенты. Условия и признаки протекания химических реакций. Моль - единица количества вещества. Молярная масса.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Кислород. Водород</w:t>
      </w:r>
    </w:p>
    <w:p w:rsidR="00065638" w:rsidRPr="00275730" w:rsidRDefault="00065638" w:rsidP="00065638">
      <w:pPr>
        <w:pStyle w:val="21"/>
        <w:shd w:val="clear" w:color="auto" w:fill="auto"/>
        <w:spacing w:after="780"/>
        <w:ind w:left="580" w:right="320" w:firstLine="700"/>
      </w:pPr>
      <w:r w:rsidRPr="00275730">
        <w:t xml:space="preserve">Кислород - химический элемент и простое вещество. </w:t>
      </w:r>
      <w:r w:rsidRPr="00275730">
        <w:rPr>
          <w:rStyle w:val="23"/>
          <w:sz w:val="22"/>
          <w:szCs w:val="22"/>
        </w:rPr>
        <w:t xml:space="preserve">Озон. Состав воздуха. </w:t>
      </w:r>
      <w:r w:rsidRPr="00275730">
        <w:t xml:space="preserve">Физические и химические свойства кислорода. Получение и применение кислорода. </w:t>
      </w:r>
      <w:r w:rsidRPr="00275730">
        <w:rPr>
          <w:rStyle w:val="23"/>
          <w:sz w:val="22"/>
          <w:szCs w:val="22"/>
        </w:rPr>
        <w:t xml:space="preserve">Тепловой эффект химических реакций. Понятие об экзо- и эндотермических реакциях. </w:t>
      </w:r>
      <w:r w:rsidRPr="00275730">
        <w:t xml:space="preserve">Водород - химический элемент и простое вещество. Физические и химические свойства водорода. Получение водорода в лаборатории. </w:t>
      </w:r>
      <w:r w:rsidRPr="00275730">
        <w:rPr>
          <w:rStyle w:val="23"/>
          <w:sz w:val="22"/>
          <w:szCs w:val="22"/>
        </w:rPr>
        <w:t>Получение водорода в промышленности. Применение водорода.</w:t>
      </w:r>
      <w:r w:rsidRPr="00275730">
        <w:t xml:space="preserve"> Закон Авогадро. Молярный объем газов. Качественные реакции на газообразные вещества (кислород, водород). Объемные отношения газов при химических реакциях.</w:t>
      </w:r>
    </w:p>
    <w:p w:rsidR="00065638" w:rsidRPr="00275730" w:rsidRDefault="00065638" w:rsidP="00065638">
      <w:pPr>
        <w:pStyle w:val="41"/>
        <w:keepNext/>
        <w:keepLines/>
        <w:shd w:val="clear" w:color="auto" w:fill="auto"/>
        <w:ind w:left="580" w:firstLine="700"/>
      </w:pPr>
      <w:bookmarkStart w:id="3" w:name="bookmark139"/>
      <w:r w:rsidRPr="00275730">
        <w:t>Вода. Растворы</w:t>
      </w:r>
      <w:bookmarkEnd w:id="3"/>
    </w:p>
    <w:p w:rsidR="00065638" w:rsidRPr="00275730" w:rsidRDefault="00065638" w:rsidP="00065638">
      <w:pPr>
        <w:pStyle w:val="410"/>
        <w:shd w:val="clear" w:color="auto" w:fill="auto"/>
        <w:spacing w:line="274" w:lineRule="exact"/>
        <w:ind w:left="580" w:right="320" w:firstLine="700"/>
      </w:pPr>
      <w:r w:rsidRPr="00275730">
        <w:t xml:space="preserve">Вода в природе. Круговорот воды в природе.Физические и химические свойства воды. </w:t>
      </w:r>
      <w:r w:rsidRPr="00275730">
        <w:rPr>
          <w:rStyle w:val="42"/>
          <w:sz w:val="22"/>
          <w:szCs w:val="22"/>
        </w:rPr>
        <w:t xml:space="preserve">Растворы. </w:t>
      </w:r>
      <w:r w:rsidRPr="00275730">
        <w:t>Растворимость веществ в воде.</w:t>
      </w:r>
      <w:r w:rsidRPr="00275730">
        <w:rPr>
          <w:rStyle w:val="42"/>
          <w:sz w:val="22"/>
          <w:szCs w:val="22"/>
        </w:rPr>
        <w:t xml:space="preserve"> Концентрация растворов. Массовая доля растворенного вещества в растворе.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Основные классы неорганических соединений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 xml:space="preserve">Оксиды. Классификация. Номенклатура. </w:t>
      </w:r>
      <w:r w:rsidRPr="00275730">
        <w:rPr>
          <w:rStyle w:val="23"/>
          <w:sz w:val="22"/>
          <w:szCs w:val="22"/>
        </w:rPr>
        <w:t>Физические свойства оксидов.</w:t>
      </w:r>
      <w:r w:rsidRPr="00275730">
        <w:t xml:space="preserve"> Химические свойства оксидов. </w:t>
      </w:r>
      <w:r w:rsidRPr="00275730">
        <w:rPr>
          <w:rStyle w:val="23"/>
          <w:sz w:val="22"/>
          <w:szCs w:val="22"/>
        </w:rPr>
        <w:t>Получение и применение оксидов.</w:t>
      </w:r>
      <w:r w:rsidRPr="00275730">
        <w:t xml:space="preserve"> Основания. Классификация. Номенклатура. </w:t>
      </w:r>
      <w:r w:rsidRPr="00275730">
        <w:rPr>
          <w:rStyle w:val="23"/>
          <w:sz w:val="22"/>
          <w:szCs w:val="22"/>
        </w:rPr>
        <w:t>Физические свойства оснований.Получение оснований.</w:t>
      </w:r>
      <w:r w:rsidRPr="00275730">
        <w:t xml:space="preserve"> Химические свойства оснований. Реакция нейтрализации. Кислоты. Классификация. Номенклатура. </w:t>
      </w:r>
      <w:r w:rsidRPr="00275730">
        <w:rPr>
          <w:rStyle w:val="23"/>
          <w:sz w:val="22"/>
          <w:szCs w:val="22"/>
        </w:rPr>
        <w:t>Физические свойства кислот.Получение и применение кислот.</w:t>
      </w:r>
      <w:r w:rsidRPr="00275730">
        <w:t xml:space="preserve"> Химические свойства кислот. Индикаторы. Изменение окраски индикаторов в различных средах. Соли. Классификация. Номенклатура. </w:t>
      </w:r>
      <w:r w:rsidRPr="00275730">
        <w:rPr>
          <w:rStyle w:val="23"/>
          <w:sz w:val="22"/>
          <w:szCs w:val="22"/>
        </w:rPr>
        <w:t>Физические свойства солей.Получение и применение солей.</w:t>
      </w:r>
      <w:r w:rsidRPr="00275730">
        <w:t xml:space="preserve"> Химические свойства солей. Генетическая связь между классами неорганических соединений. </w:t>
      </w:r>
      <w:r w:rsidRPr="00275730">
        <w:rPr>
          <w:rStyle w:val="23"/>
          <w:sz w:val="22"/>
          <w:szCs w:val="22"/>
        </w:rPr>
        <w:t>Проблема безопасного использования веществ и химических реакций в повседневной жизни.Токсичные, горючие и взрывоопасные вещества. Бытовая химическая грамотность.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right="320" w:firstLine="700"/>
        <w:jc w:val="both"/>
      </w:pPr>
      <w:r w:rsidRPr="00275730">
        <w:t>Строение атома. Периодический закон и периодическая система химических элементов Д.И. Менделеева</w:t>
      </w:r>
      <w:r w:rsidRPr="00275730">
        <w:tab/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 xml:space="preserve">Строение атома: ядро, энергетический уровень. </w:t>
      </w:r>
      <w:r w:rsidRPr="00275730">
        <w:rPr>
          <w:rStyle w:val="23"/>
          <w:sz w:val="22"/>
          <w:szCs w:val="22"/>
        </w:rPr>
        <w:t>Состав ядра атома: протоны, нейтроны. Изотопы.</w:t>
      </w:r>
      <w:r w:rsidRPr="00275730">
        <w:t xml:space="preserve"> Периодический закон Д.И. Менделеева. Периодическая система химических элементов Д.И. Менделеева. Физический смысл атомного (порядкового) номера химического элемента, номера группы и периода периодической системы. Строение энергетических уровней атомов первых 20 химических элементов периодической системы Д.И. Менделеева. Закономерности изменения свойств атомов химических элементов и их соединений на основе положения в периодической системе Д.И. Менделеева и строения атома. Значение Периодического закона Д.И. Менделеева.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Строение веществ. Химическая связь</w:t>
      </w:r>
    </w:p>
    <w:p w:rsidR="00065638" w:rsidRPr="00275730" w:rsidRDefault="00065638" w:rsidP="00065638">
      <w:pPr>
        <w:pStyle w:val="410"/>
        <w:shd w:val="clear" w:color="auto" w:fill="auto"/>
        <w:spacing w:line="274" w:lineRule="exact"/>
        <w:ind w:left="580" w:right="320" w:firstLine="700"/>
      </w:pPr>
      <w:r w:rsidRPr="00275730">
        <w:t>Электроотрицательность атомов химических элементов.</w:t>
      </w:r>
      <w:r w:rsidRPr="00275730">
        <w:rPr>
          <w:rStyle w:val="42"/>
          <w:sz w:val="22"/>
          <w:szCs w:val="22"/>
        </w:rPr>
        <w:t xml:space="preserve"> Ковалентная химическая связь: неполярная и полярная. </w:t>
      </w:r>
      <w:r w:rsidRPr="00275730">
        <w:t>Понятие о водородной связи и ее влиянии на физические свойства веществ на примере воды.</w:t>
      </w:r>
      <w:r w:rsidRPr="00275730">
        <w:rPr>
          <w:rStyle w:val="42"/>
          <w:sz w:val="22"/>
          <w:szCs w:val="22"/>
        </w:rPr>
        <w:t xml:space="preserve"> Ионная связь. Металлическая связь. </w:t>
      </w:r>
      <w:r w:rsidRPr="00275730">
        <w:t>Типы кристаллических решеток (атомная, молекулярная, ионная, металлическая). Зависимость физических свойств веществ от типа кристаллической решетки.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Химические реакции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rPr>
          <w:rStyle w:val="23"/>
          <w:sz w:val="22"/>
          <w:szCs w:val="22"/>
        </w:rPr>
        <w:t>Понятие о скорости химической реакции. Факторы, влияющие на скорость химической реакции. Понятие о катализаторе.</w:t>
      </w:r>
      <w:r w:rsidRPr="00275730">
        <w:t xml:space="preserve"> Классификация химических реакций по различным признакам: числу и составу исходных и полученных веществ; изменению степеней окисления атомов химических элементов; поглощению или выделению энергии. Электролитическая диссоциация. Электролиты и неэлектролиты. Ионы. Катионы и анионы. Реакции ионного обмена. Условия протекания реакций ионного обмена. Электролитическая диссоциация кислот, щелочей и солей. Степень окисления. Определение степени окисления атомов химических элементов в соединениях. Окислитель. Восстановитель. Сущность окислительно-восстановительных реакций.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Неметаллы IV - VII групп и их соединения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 xml:space="preserve">Положение неметаллов в периодической системе химических элементов Д.И. Менделеева. Общие свойства неметаллов. Галогены: физические и химические свойства. Соединения галогенов: хлороводород, хлороводородная кислота и ее соли. Сера: физические и химические свойства. Соединения серы: сероводород, сульфиды, оксиды серы. Серная, </w:t>
      </w:r>
      <w:r w:rsidRPr="00275730">
        <w:rPr>
          <w:rStyle w:val="23"/>
          <w:sz w:val="22"/>
          <w:szCs w:val="22"/>
        </w:rPr>
        <w:t>сернистая и сероводородная кислоты</w:t>
      </w:r>
      <w:r w:rsidRPr="00275730">
        <w:t xml:space="preserve"> и их соли. Азот: физические и химические свойства. Аммиак. Соли аммония. Оксиды азота. Азотная кислота и ее соли. Фосфор: физические и химические свойства. Соединения фосфора: оксид фосфора (V), ортофосфорная кислота и ее соли. Углерод: физические и химические свойства. </w:t>
      </w:r>
      <w:r w:rsidRPr="00275730">
        <w:rPr>
          <w:rStyle w:val="23"/>
          <w:sz w:val="22"/>
          <w:szCs w:val="22"/>
        </w:rPr>
        <w:t>Аллотропия углерода: алмаз, графит, карбин, фуллерены.</w:t>
      </w:r>
      <w:r w:rsidRPr="00275730">
        <w:t xml:space="preserve"> Соединения углерода: оксиды углерода (II) и (IV), угольная кислота и ее соли. </w:t>
      </w:r>
      <w:r w:rsidRPr="00275730">
        <w:rPr>
          <w:rStyle w:val="23"/>
          <w:sz w:val="22"/>
          <w:szCs w:val="22"/>
        </w:rPr>
        <w:t>Кремний и его соединения.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Металлы и их соединения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rPr>
          <w:rStyle w:val="23"/>
          <w:sz w:val="22"/>
          <w:szCs w:val="22"/>
        </w:rPr>
        <w:t>Положение металлов в периодической системе химических элементов Д.И. Менделеева.Металлы в природе и общие способы их получения. Общие физические свойства металлов.</w:t>
      </w:r>
      <w:r w:rsidRPr="00275730">
        <w:t xml:space="preserve"> Общие химические свойства металлов: реакции с неметаллами, кислотами, солями. </w:t>
      </w:r>
      <w:r w:rsidRPr="00275730">
        <w:rPr>
          <w:rStyle w:val="23"/>
          <w:sz w:val="22"/>
          <w:szCs w:val="22"/>
        </w:rPr>
        <w:t>Электрохимический ряд напряжений металлов.</w:t>
      </w:r>
      <w:r w:rsidRPr="00275730">
        <w:t xml:space="preserve"> Щелочные металлы и их соединения. Щелочноземельные металлы и их соединения. Алюминий. Амфотерность оксида и гидроксида алюминия. Железо. Соединения железа и их свойства: оксиды, гидроксиды и соли железа </w:t>
      </w:r>
      <w:r w:rsidRPr="00275730">
        <w:rPr>
          <w:lang w:bidi="en-US"/>
        </w:rPr>
        <w:t>(</w:t>
      </w:r>
      <w:r w:rsidRPr="00275730">
        <w:rPr>
          <w:lang w:val="en-US" w:bidi="en-US"/>
        </w:rPr>
        <w:t>II</w:t>
      </w:r>
      <w:r w:rsidRPr="00275730">
        <w:rPr>
          <w:lang w:bidi="en-US"/>
        </w:rPr>
        <w:t xml:space="preserve"> </w:t>
      </w:r>
      <w:r w:rsidRPr="00275730">
        <w:t xml:space="preserve">и </w:t>
      </w:r>
      <w:r w:rsidRPr="00275730">
        <w:rPr>
          <w:lang w:val="en-US" w:bidi="en-US"/>
        </w:rPr>
        <w:t>III</w:t>
      </w:r>
      <w:r w:rsidRPr="00275730">
        <w:rPr>
          <w:lang w:bidi="en-US"/>
        </w:rPr>
        <w:t>).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Первоначальные сведения об органических веществах</w:t>
      </w:r>
    </w:p>
    <w:p w:rsidR="00065638" w:rsidRPr="00275730" w:rsidRDefault="00065638" w:rsidP="00065638">
      <w:pPr>
        <w:pStyle w:val="21"/>
        <w:shd w:val="clear" w:color="auto" w:fill="auto"/>
        <w:ind w:left="580" w:right="320" w:firstLine="700"/>
      </w:pPr>
      <w:r w:rsidRPr="00275730">
        <w:t xml:space="preserve">Первоначальные сведения о строении органических веществ. Углеводороды: метан, этан, этилен. </w:t>
      </w:r>
      <w:r w:rsidRPr="00275730">
        <w:rPr>
          <w:rStyle w:val="23"/>
          <w:sz w:val="22"/>
          <w:szCs w:val="22"/>
        </w:rPr>
        <w:t>Источники углеводородов: природный газ, нефть, уголь.</w:t>
      </w:r>
      <w:r w:rsidRPr="00275730">
        <w:t xml:space="preserve"> Кислородсодержащие соединения: спирты (метанол, этанол, глицерин), карбоновые кислоты (уксусная кислота, аминоуксусная кислота, стеариновая и олеиновая кислоты). Биологически важные вещества: жиры, глюкоза, белки. </w:t>
      </w:r>
      <w:r w:rsidRPr="00275730">
        <w:rPr>
          <w:rStyle w:val="23"/>
          <w:sz w:val="22"/>
          <w:szCs w:val="22"/>
        </w:rPr>
        <w:t>Химическое загрязнение окружающей среды и его последствия.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00"/>
        <w:jc w:val="both"/>
      </w:pPr>
      <w:r w:rsidRPr="00275730">
        <w:t>Типы расчетных задач:</w:t>
      </w:r>
    </w:p>
    <w:p w:rsidR="00065638" w:rsidRPr="00275730" w:rsidRDefault="00065638" w:rsidP="00065638">
      <w:pPr>
        <w:pStyle w:val="21"/>
        <w:numPr>
          <w:ilvl w:val="0"/>
          <w:numId w:val="4"/>
        </w:numPr>
        <w:shd w:val="clear" w:color="auto" w:fill="auto"/>
        <w:tabs>
          <w:tab w:val="left" w:pos="1962"/>
        </w:tabs>
        <w:ind w:left="580" w:firstLine="700"/>
      </w:pPr>
      <w:r w:rsidRPr="00275730">
        <w:t>Вычисление массовой доли химического элемента по формуле соединения.</w:t>
      </w:r>
    </w:p>
    <w:p w:rsidR="00065638" w:rsidRPr="00275730" w:rsidRDefault="00065638" w:rsidP="00065638">
      <w:pPr>
        <w:pStyle w:val="21"/>
        <w:shd w:val="clear" w:color="auto" w:fill="auto"/>
        <w:ind w:right="280" w:firstLine="0"/>
      </w:pPr>
    </w:p>
    <w:p w:rsidR="00065638" w:rsidRPr="00275730" w:rsidRDefault="00065638" w:rsidP="00065638">
      <w:pPr>
        <w:pStyle w:val="410"/>
        <w:shd w:val="clear" w:color="auto" w:fill="auto"/>
        <w:ind w:right="300"/>
      </w:pPr>
      <w:r w:rsidRPr="00275730">
        <w:t>Установление простейшей формулы вещества по массовым долям химических элементов.</w:t>
      </w:r>
    </w:p>
    <w:p w:rsidR="00065638" w:rsidRPr="00275730" w:rsidRDefault="00065638" w:rsidP="00065638">
      <w:pPr>
        <w:pStyle w:val="21"/>
        <w:numPr>
          <w:ilvl w:val="0"/>
          <w:numId w:val="4"/>
        </w:numPr>
        <w:shd w:val="clear" w:color="auto" w:fill="auto"/>
        <w:tabs>
          <w:tab w:val="left" w:pos="1994"/>
        </w:tabs>
        <w:ind w:left="580" w:right="300" w:firstLine="720"/>
      </w:pPr>
      <w:r w:rsidRPr="00275730">
        <w:t>Вычисления по химическим уравнениям количества, объема, массы вещества по количеству, объему, массе реагентов или продуктов реакции.</w:t>
      </w:r>
    </w:p>
    <w:p w:rsidR="00065638" w:rsidRPr="00275730" w:rsidRDefault="00065638" w:rsidP="00065638">
      <w:pPr>
        <w:pStyle w:val="21"/>
        <w:numPr>
          <w:ilvl w:val="0"/>
          <w:numId w:val="4"/>
        </w:numPr>
        <w:shd w:val="clear" w:color="auto" w:fill="auto"/>
        <w:tabs>
          <w:tab w:val="left" w:pos="1994"/>
        </w:tabs>
        <w:ind w:left="580" w:firstLine="720"/>
      </w:pPr>
      <w:r w:rsidRPr="00275730">
        <w:t>Расчет массовой доли растворенного вещества в растворе.</w:t>
      </w:r>
    </w:p>
    <w:p w:rsidR="00065638" w:rsidRPr="00275730" w:rsidRDefault="00065638" w:rsidP="00065638">
      <w:pPr>
        <w:pStyle w:val="31"/>
        <w:shd w:val="clear" w:color="auto" w:fill="auto"/>
        <w:spacing w:before="0" w:after="0"/>
        <w:ind w:left="580" w:firstLine="720"/>
        <w:jc w:val="both"/>
      </w:pPr>
      <w:r w:rsidRPr="00275730">
        <w:t>Примерные темы практических работ: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right="300" w:firstLine="720"/>
      </w:pPr>
      <w:r w:rsidRPr="00275730">
        <w:t>Лабораторное оборудование и приемы обращения с ним. Правила безопасной работы в химической лаборатории.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firstLine="720"/>
      </w:pPr>
      <w:r w:rsidRPr="00275730">
        <w:t>Очистка загрязненной поваренной соли.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firstLine="720"/>
      </w:pPr>
      <w:r w:rsidRPr="00275730">
        <w:t>Признаки протекания химических реакций.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firstLine="720"/>
      </w:pPr>
      <w:r w:rsidRPr="00275730">
        <w:t>Получение кислорода и изучение его свойств.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firstLine="720"/>
      </w:pPr>
      <w:r w:rsidRPr="00275730">
        <w:t>Получение водорода и изучение его свойств.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firstLine="720"/>
      </w:pPr>
      <w:r w:rsidRPr="00275730">
        <w:t>Приготовление растворов с определенной массовой долей растворенного</w:t>
      </w:r>
    </w:p>
    <w:p w:rsidR="00065638" w:rsidRPr="00275730" w:rsidRDefault="00065638" w:rsidP="00065638">
      <w:pPr>
        <w:pStyle w:val="21"/>
        <w:shd w:val="clear" w:color="auto" w:fill="auto"/>
        <w:spacing w:after="43" w:line="240" w:lineRule="exact"/>
        <w:ind w:left="580" w:firstLine="0"/>
      </w:pPr>
      <w:r w:rsidRPr="00275730">
        <w:t>вещества.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spacing w:line="240" w:lineRule="exact"/>
        <w:ind w:left="580" w:firstLine="720"/>
      </w:pPr>
      <w:r w:rsidRPr="00275730">
        <w:t>Решение экспериментальных задач по теме «Основные классы неорганических</w:t>
      </w:r>
    </w:p>
    <w:p w:rsidR="00065638" w:rsidRPr="00275730" w:rsidRDefault="00065638" w:rsidP="00065638">
      <w:pPr>
        <w:pStyle w:val="21"/>
        <w:shd w:val="clear" w:color="auto" w:fill="auto"/>
        <w:ind w:left="580" w:firstLine="0"/>
      </w:pPr>
      <w:r w:rsidRPr="00275730">
        <w:t>соединений».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firstLine="720"/>
      </w:pPr>
      <w:r w:rsidRPr="00275730">
        <w:t>Реакции ионного обмена.</w:t>
      </w:r>
    </w:p>
    <w:p w:rsidR="00065638" w:rsidRPr="00275730" w:rsidRDefault="00065638" w:rsidP="00065638">
      <w:pPr>
        <w:pStyle w:val="410"/>
        <w:numPr>
          <w:ilvl w:val="0"/>
          <w:numId w:val="5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 w:rsidRPr="00275730">
        <w:t>Качественные реакции на ионы в растворе.</w:t>
      </w:r>
    </w:p>
    <w:p w:rsidR="00065638" w:rsidRPr="00275730" w:rsidRDefault="00065638" w:rsidP="00065638">
      <w:pPr>
        <w:pStyle w:val="410"/>
        <w:numPr>
          <w:ilvl w:val="0"/>
          <w:numId w:val="5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 w:rsidRPr="00275730">
        <w:t>Получение аммиака и изучение его свойств.</w:t>
      </w:r>
    </w:p>
    <w:p w:rsidR="00065638" w:rsidRPr="00275730" w:rsidRDefault="00065638" w:rsidP="00065638">
      <w:pPr>
        <w:pStyle w:val="410"/>
        <w:numPr>
          <w:ilvl w:val="0"/>
          <w:numId w:val="5"/>
        </w:numPr>
        <w:shd w:val="clear" w:color="auto" w:fill="auto"/>
        <w:tabs>
          <w:tab w:val="left" w:pos="1994"/>
        </w:tabs>
        <w:spacing w:line="274" w:lineRule="exact"/>
        <w:ind w:left="580" w:firstLine="720"/>
      </w:pPr>
      <w:r w:rsidRPr="00275730">
        <w:t>Получение углекислого газа и изучение его свойств.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ind w:left="580" w:firstLine="720"/>
      </w:pPr>
      <w:r w:rsidRPr="00275730">
        <w:t>Решение экспериментальных задач по теме «Неметаллы IV - VII групп и их</w:t>
      </w:r>
    </w:p>
    <w:p w:rsidR="00065638" w:rsidRPr="00275730" w:rsidRDefault="00065638" w:rsidP="00065638">
      <w:pPr>
        <w:pStyle w:val="21"/>
        <w:shd w:val="clear" w:color="auto" w:fill="auto"/>
        <w:spacing w:after="38" w:line="240" w:lineRule="exact"/>
        <w:ind w:left="580" w:firstLine="0"/>
      </w:pPr>
      <w:r w:rsidRPr="00275730">
        <w:t>соединений».</w:t>
      </w:r>
    </w:p>
    <w:p w:rsidR="00065638" w:rsidRPr="00275730" w:rsidRDefault="00065638" w:rsidP="00065638">
      <w:pPr>
        <w:pStyle w:val="21"/>
        <w:numPr>
          <w:ilvl w:val="0"/>
          <w:numId w:val="5"/>
        </w:numPr>
        <w:shd w:val="clear" w:color="auto" w:fill="auto"/>
        <w:tabs>
          <w:tab w:val="left" w:pos="1994"/>
        </w:tabs>
        <w:spacing w:after="201" w:line="240" w:lineRule="exact"/>
        <w:ind w:left="580" w:firstLine="720"/>
      </w:pPr>
      <w:r w:rsidRPr="00275730">
        <w:t>Решение экспериментальных задач по теме «Металлы и их соединения».</w:t>
      </w: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  <w:bookmarkStart w:id="4" w:name="bookmark44"/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bookmarkEnd w:id="4"/>
    <w:p w:rsidR="00065638" w:rsidRDefault="00065638" w:rsidP="00065638">
      <w:pPr>
        <w:pStyle w:val="41"/>
        <w:keepNext/>
        <w:keepLines/>
        <w:shd w:val="clear" w:color="auto" w:fill="auto"/>
        <w:ind w:firstLine="0"/>
      </w:pPr>
    </w:p>
    <w:sectPr w:rsidR="00065638" w:rsidSect="00051E6E">
      <w:footerReference w:type="even" r:id="rId8"/>
      <w:footerReference w:type="default" r:id="rId9"/>
      <w:pgSz w:w="11906" w:h="16838"/>
      <w:pgMar w:top="567" w:right="851" w:bottom="45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750" w:rsidRDefault="00CA6750">
      <w:r>
        <w:separator/>
      </w:r>
    </w:p>
  </w:endnote>
  <w:endnote w:type="continuationSeparator" w:id="0">
    <w:p w:rsidR="00CA6750" w:rsidRDefault="00CA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CCC" w:rsidRDefault="00235CC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1312" behindDoc="1" locked="0" layoutInCell="1" allowOverlap="1" wp14:anchorId="49A8F413" wp14:editId="71A85564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21" name="Text Box 1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5CCC" w:rsidRDefault="00235CCC">
                          <w:pPr>
                            <w:pStyle w:val="4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362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9A8F413" id="_x0000_t202" coordsize="21600,21600" o:spt="202" path="m,l,21600r21600,l21600,xe">
              <v:stroke joinstyle="miter"/>
              <v:path gradientshapeok="t" o:connecttype="rect"/>
            </v:shapetype>
            <v:shape id="Text Box 122" o:spid="_x0000_s1026" type="#_x0000_t202" style="position:absolute;margin-left:318.05pt;margin-top:737.3pt;width:16.1pt;height:7.9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" filled="f" stroked="f">
              <v:textbox style="mso-fit-shape-to-text:t" inset="0,0,0,0">
                <w:txbxContent>
                  <w:p w:rsidR="00235CCC" w:rsidRDefault="00235CCC">
                    <w:pPr>
                      <w:pStyle w:val="4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362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5CCC" w:rsidRDefault="00235CCC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2336" behindDoc="1" locked="0" layoutInCell="1" allowOverlap="1" wp14:anchorId="61E0CB05" wp14:editId="07D97C06">
              <wp:simplePos x="0" y="0"/>
              <wp:positionH relativeFrom="page">
                <wp:posOffset>4039235</wp:posOffset>
              </wp:positionH>
              <wp:positionV relativeFrom="page">
                <wp:posOffset>9363710</wp:posOffset>
              </wp:positionV>
              <wp:extent cx="204470" cy="100330"/>
              <wp:effectExtent l="635" t="635" r="4445" b="3810"/>
              <wp:wrapNone/>
              <wp:docPr id="20" name="Text Box 1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470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35CCC" w:rsidRDefault="00235CCC">
                          <w:pPr>
                            <w:pStyle w:val="44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A6750">
                            <w:rPr>
                              <w:noProof/>
                            </w:rPr>
                            <w:t>1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3" o:spid="_x0000_s1027" type="#_x0000_t202" style="position:absolute;margin-left:318.05pt;margin-top:737.3pt;width:16.1pt;height:7.9pt;z-index:-25165414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" filled="f" stroked="f">
              <v:textbox style="mso-fit-shape-to-text:t" inset="0,0,0,0">
                <w:txbxContent>
                  <w:p w:rsidR="00235CCC" w:rsidRDefault="00235CCC">
                    <w:pPr>
                      <w:pStyle w:val="44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A6750">
                      <w:rPr>
                        <w:noProof/>
                      </w:rPr>
                      <w:t>1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750" w:rsidRDefault="00CA6750">
      <w:r>
        <w:separator/>
      </w:r>
    </w:p>
  </w:footnote>
  <w:footnote w:type="continuationSeparator" w:id="0">
    <w:p w:rsidR="00CA6750" w:rsidRDefault="00CA6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3756E"/>
    <w:multiLevelType w:val="multilevel"/>
    <w:tmpl w:val="A4CCB17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00D35AF0"/>
    <w:multiLevelType w:val="hybridMultilevel"/>
    <w:tmpl w:val="970AE0D0"/>
    <w:lvl w:ilvl="0" w:tplc="0419000F">
      <w:start w:val="2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75449"/>
    <w:multiLevelType w:val="multilevel"/>
    <w:tmpl w:val="5542172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3D385367"/>
    <w:multiLevelType w:val="multilevel"/>
    <w:tmpl w:val="A394F6F0"/>
    <w:lvl w:ilvl="0">
      <w:start w:val="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4D3B22D5"/>
    <w:multiLevelType w:val="multilevel"/>
    <w:tmpl w:val="023065DC"/>
    <w:lvl w:ilvl="0">
      <w:start w:val="11"/>
      <w:numFmt w:val="decimal"/>
      <w:lvlText w:val="2.2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5B4CB5"/>
    <w:multiLevelType w:val="multilevel"/>
    <w:tmpl w:val="02B05B6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5D7C1BBA"/>
    <w:multiLevelType w:val="multilevel"/>
    <w:tmpl w:val="DDD2863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1CA4ECF"/>
    <w:multiLevelType w:val="multilevel"/>
    <w:tmpl w:val="5030AA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81C3B2F"/>
    <w:multiLevelType w:val="multilevel"/>
    <w:tmpl w:val="5DC0F36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9">
    <w:nsid w:val="7A4E653E"/>
    <w:multiLevelType w:val="multilevel"/>
    <w:tmpl w:val="8BB082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D661208"/>
    <w:multiLevelType w:val="multilevel"/>
    <w:tmpl w:val="D6806A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7"/>
  </w:num>
  <w:num w:numId="5">
    <w:abstractNumId w:val="10"/>
  </w:num>
  <w:num w:numId="6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5"/>
  </w:num>
  <w:num w:numId="10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C78"/>
    <w:rsid w:val="00020BF1"/>
    <w:rsid w:val="00047AB4"/>
    <w:rsid w:val="00051E6E"/>
    <w:rsid w:val="00065638"/>
    <w:rsid w:val="0009582D"/>
    <w:rsid w:val="00170693"/>
    <w:rsid w:val="001830E2"/>
    <w:rsid w:val="00196E01"/>
    <w:rsid w:val="00230E18"/>
    <w:rsid w:val="00235CCC"/>
    <w:rsid w:val="002475AE"/>
    <w:rsid w:val="00275730"/>
    <w:rsid w:val="00356710"/>
    <w:rsid w:val="003C5ED1"/>
    <w:rsid w:val="003D6381"/>
    <w:rsid w:val="003F652B"/>
    <w:rsid w:val="0040005A"/>
    <w:rsid w:val="004168DB"/>
    <w:rsid w:val="00423D73"/>
    <w:rsid w:val="00455BFF"/>
    <w:rsid w:val="00555577"/>
    <w:rsid w:val="005F57E9"/>
    <w:rsid w:val="006D0F8E"/>
    <w:rsid w:val="00704554"/>
    <w:rsid w:val="007731EF"/>
    <w:rsid w:val="00776DF8"/>
    <w:rsid w:val="008D6B44"/>
    <w:rsid w:val="00910C78"/>
    <w:rsid w:val="00946EFB"/>
    <w:rsid w:val="00952CD5"/>
    <w:rsid w:val="00993A00"/>
    <w:rsid w:val="009C53D1"/>
    <w:rsid w:val="00A73A78"/>
    <w:rsid w:val="00AB4B7D"/>
    <w:rsid w:val="00AB6439"/>
    <w:rsid w:val="00AD73A6"/>
    <w:rsid w:val="00B112CA"/>
    <w:rsid w:val="00BC2A42"/>
    <w:rsid w:val="00C20758"/>
    <w:rsid w:val="00C20CED"/>
    <w:rsid w:val="00C5248F"/>
    <w:rsid w:val="00C61A83"/>
    <w:rsid w:val="00C947DF"/>
    <w:rsid w:val="00CA6750"/>
    <w:rsid w:val="00CB7992"/>
    <w:rsid w:val="00CC2CD8"/>
    <w:rsid w:val="00CD56A2"/>
    <w:rsid w:val="00CE7E4F"/>
    <w:rsid w:val="00D000D0"/>
    <w:rsid w:val="00ED291D"/>
    <w:rsid w:val="00FC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0C7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"/>
    <w:basedOn w:val="a0"/>
    <w:rsid w:val="00910C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776D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776D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776DF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776D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1">
    <w:name w:val="Основной текст (2)1"/>
    <w:basedOn w:val="a"/>
    <w:link w:val="20"/>
    <w:rsid w:val="00776DF8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776DF8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06563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0656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0656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Колонтитул (4)_"/>
    <w:basedOn w:val="a0"/>
    <w:link w:val="44"/>
    <w:rsid w:val="000656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65638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065638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4">
    <w:name w:val="Колонтитул (4)"/>
    <w:basedOn w:val="a"/>
    <w:link w:val="43"/>
    <w:rsid w:val="0006563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C20C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C20CED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10C7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6A2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">
    <w:name w:val="Основной текст (2)"/>
    <w:basedOn w:val="a0"/>
    <w:rsid w:val="00910C7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776DF8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">
    <w:name w:val="Заголовок №4_"/>
    <w:basedOn w:val="a0"/>
    <w:link w:val="41"/>
    <w:rsid w:val="00776DF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3">
    <w:name w:val="Основной текст (2) + Курсив3"/>
    <w:basedOn w:val="20"/>
    <w:rsid w:val="00776DF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Exact">
    <w:name w:val="Основной текст (2) Exact"/>
    <w:basedOn w:val="a0"/>
    <w:rsid w:val="00776DF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21">
    <w:name w:val="Основной текст (2)1"/>
    <w:basedOn w:val="a"/>
    <w:link w:val="20"/>
    <w:rsid w:val="00776DF8"/>
    <w:pPr>
      <w:shd w:val="clear" w:color="auto" w:fill="FFFFFF"/>
      <w:spacing w:line="274" w:lineRule="exact"/>
      <w:ind w:hanging="36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customStyle="1" w:styleId="41">
    <w:name w:val="Заголовок №41"/>
    <w:basedOn w:val="a"/>
    <w:link w:val="4"/>
    <w:rsid w:val="00776DF8"/>
    <w:pPr>
      <w:shd w:val="clear" w:color="auto" w:fill="FFFFFF"/>
      <w:spacing w:line="274" w:lineRule="exact"/>
      <w:ind w:hanging="1900"/>
      <w:jc w:val="both"/>
      <w:outlineLvl w:val="3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character" w:customStyle="1" w:styleId="3">
    <w:name w:val="Основной текст (3)_"/>
    <w:basedOn w:val="a0"/>
    <w:link w:val="31"/>
    <w:rsid w:val="0006563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0">
    <w:name w:val="Основной текст (4)_"/>
    <w:basedOn w:val="a0"/>
    <w:link w:val="410"/>
    <w:rsid w:val="0006563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42">
    <w:name w:val="Основной текст (4) + Не курсив"/>
    <w:basedOn w:val="40"/>
    <w:rsid w:val="0006563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43">
    <w:name w:val="Колонтитул (4)_"/>
    <w:basedOn w:val="a0"/>
    <w:link w:val="44"/>
    <w:rsid w:val="0006563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065638"/>
    <w:pPr>
      <w:shd w:val="clear" w:color="auto" w:fill="FFFFFF"/>
      <w:spacing w:before="240" w:after="240" w:line="274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eastAsia="en-US" w:bidi="ar-SA"/>
    </w:rPr>
  </w:style>
  <w:style w:type="paragraph" w:customStyle="1" w:styleId="410">
    <w:name w:val="Основной текст (4)1"/>
    <w:basedOn w:val="a"/>
    <w:link w:val="40"/>
    <w:rsid w:val="00065638"/>
    <w:pPr>
      <w:shd w:val="clear" w:color="auto" w:fill="FFFFFF"/>
      <w:spacing w:line="278" w:lineRule="exact"/>
      <w:jc w:val="both"/>
    </w:pPr>
    <w:rPr>
      <w:rFonts w:ascii="Times New Roman" w:eastAsia="Times New Roman" w:hAnsi="Times New Roman" w:cs="Times New Roman"/>
      <w:i/>
      <w:iCs/>
      <w:color w:val="auto"/>
      <w:sz w:val="22"/>
      <w:szCs w:val="22"/>
      <w:lang w:eastAsia="en-US" w:bidi="ar-SA"/>
    </w:rPr>
  </w:style>
  <w:style w:type="paragraph" w:customStyle="1" w:styleId="44">
    <w:name w:val="Колонтитул (4)"/>
    <w:basedOn w:val="a"/>
    <w:link w:val="43"/>
    <w:rsid w:val="00065638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character" w:customStyle="1" w:styleId="a4">
    <w:name w:val="Основной текст_"/>
    <w:basedOn w:val="a0"/>
    <w:link w:val="1"/>
    <w:locked/>
    <w:rsid w:val="00C20CE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rsid w:val="00C20CED"/>
    <w:pPr>
      <w:shd w:val="clear" w:color="auto" w:fill="FFFFFF"/>
      <w:ind w:firstLine="400"/>
      <w:jc w:val="both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9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Глянец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11</Pages>
  <Words>5473</Words>
  <Characters>31200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radifa</dc:creator>
  <cp:keywords/>
  <dc:description/>
  <cp:lastModifiedBy>Радифа</cp:lastModifiedBy>
  <cp:revision>10</cp:revision>
  <dcterms:created xsi:type="dcterms:W3CDTF">2019-04-05T21:20:00Z</dcterms:created>
  <dcterms:modified xsi:type="dcterms:W3CDTF">2021-03-16T07:16:00Z</dcterms:modified>
</cp:coreProperties>
</file>